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3C" w:rsidRDefault="00D60B3C" w:rsidP="00705250">
      <w:pPr>
        <w:spacing w:after="0" w:line="240" w:lineRule="auto"/>
        <w:ind w:left="44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3163E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ЦИКЛОГРАМА </w:t>
      </w:r>
      <w:r w:rsidR="000361AE" w:rsidRPr="003163E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ПІДВИЩЕННЯ КВАЛІФІКАЦІЇ ПЕДАГОГІЧНИХ ПРАЦІВНИКІВ КОЛЕДЖУ </w:t>
      </w:r>
      <w:proofErr w:type="spellStart"/>
      <w:r w:rsidR="000361AE" w:rsidRPr="003163E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НФаУ</w:t>
      </w:r>
      <w:proofErr w:type="spellEnd"/>
    </w:p>
    <w:p w:rsidR="00705250" w:rsidRPr="004775DB" w:rsidRDefault="00705250" w:rsidP="004775DB">
      <w:pPr>
        <w:pStyle w:val="Default"/>
        <w:ind w:right="-172"/>
        <w:rPr>
          <w:rFonts w:eastAsia="Times New Roman"/>
          <w:lang w:eastAsia="ru-RU"/>
        </w:rPr>
      </w:pPr>
      <w:r w:rsidRPr="004775DB">
        <w:rPr>
          <w:rFonts w:eastAsia="Times New Roman"/>
          <w:lang w:eastAsia="ru-RU"/>
        </w:rPr>
        <w:t xml:space="preserve">(згідно з Постановою КМУ № 800 від </w:t>
      </w:r>
      <w:r w:rsidRPr="004775DB">
        <w:t xml:space="preserve"> 21 серпня 2019 р. </w:t>
      </w:r>
      <w:r w:rsidR="004775DB" w:rsidRPr="004775DB">
        <w:t>«</w:t>
      </w:r>
      <w:r w:rsidRPr="004775DB">
        <w:rPr>
          <w:bCs/>
        </w:rPr>
        <w:t>П</w:t>
      </w:r>
      <w:r w:rsidR="004775DB" w:rsidRPr="004775DB">
        <w:rPr>
          <w:bCs/>
        </w:rPr>
        <w:t>орядок</w:t>
      </w:r>
      <w:r w:rsidRPr="004775DB">
        <w:rPr>
          <w:bCs/>
        </w:rPr>
        <w:t xml:space="preserve"> підвищення кваліфікації педагогічних і науково-педагогічних працівників</w:t>
      </w:r>
      <w:r w:rsidR="008B1584">
        <w:rPr>
          <w:bCs/>
        </w:rPr>
        <w:t>»</w:t>
      </w:r>
      <w:r w:rsidR="004775DB">
        <w:rPr>
          <w:bCs/>
        </w:rPr>
        <w:t xml:space="preserve">) </w:t>
      </w:r>
    </w:p>
    <w:p w:rsidR="00705250" w:rsidRPr="003163E8" w:rsidRDefault="00705250" w:rsidP="00705250">
      <w:pPr>
        <w:spacing w:after="0" w:line="240" w:lineRule="auto"/>
        <w:ind w:left="44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tbl>
      <w:tblPr>
        <w:tblStyle w:val="a6"/>
        <w:tblW w:w="15162" w:type="dxa"/>
        <w:tblInd w:w="-147" w:type="dxa"/>
        <w:tblLook w:val="04A0" w:firstRow="1" w:lastRow="0" w:firstColumn="1" w:lastColumn="0" w:noHBand="0" w:noVBand="1"/>
      </w:tblPr>
      <w:tblGrid>
        <w:gridCol w:w="657"/>
        <w:gridCol w:w="3029"/>
        <w:gridCol w:w="7796"/>
        <w:gridCol w:w="1701"/>
        <w:gridCol w:w="1979"/>
      </w:tblGrid>
      <w:tr w:rsidR="00BB7922" w:rsidRPr="003163E8" w:rsidTr="004775DB">
        <w:tc>
          <w:tcPr>
            <w:tcW w:w="657" w:type="dxa"/>
          </w:tcPr>
          <w:p w:rsidR="00B6224A" w:rsidRPr="004775DB" w:rsidRDefault="000E01A5" w:rsidP="001865E1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4775DB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№ з/п</w:t>
            </w:r>
          </w:p>
        </w:tc>
        <w:tc>
          <w:tcPr>
            <w:tcW w:w="3029" w:type="dxa"/>
            <w:vAlign w:val="center"/>
          </w:tcPr>
          <w:p w:rsidR="00B6224A" w:rsidRPr="004775DB" w:rsidRDefault="00001983" w:rsidP="004775DB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4775DB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 xml:space="preserve">Назва </w:t>
            </w:r>
            <w:r w:rsidR="00623807" w:rsidRPr="004775DB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заходу</w:t>
            </w:r>
          </w:p>
        </w:tc>
        <w:tc>
          <w:tcPr>
            <w:tcW w:w="7796" w:type="dxa"/>
            <w:vAlign w:val="center"/>
          </w:tcPr>
          <w:p w:rsidR="00B6224A" w:rsidRPr="004775DB" w:rsidRDefault="008B1584" w:rsidP="004775DB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Зміст</w:t>
            </w:r>
          </w:p>
        </w:tc>
        <w:tc>
          <w:tcPr>
            <w:tcW w:w="1701" w:type="dxa"/>
            <w:vAlign w:val="center"/>
          </w:tcPr>
          <w:p w:rsidR="00B6224A" w:rsidRPr="004775DB" w:rsidRDefault="000E01A5" w:rsidP="004775DB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4775DB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Термін</w:t>
            </w:r>
          </w:p>
        </w:tc>
        <w:tc>
          <w:tcPr>
            <w:tcW w:w="1979" w:type="dxa"/>
            <w:vAlign w:val="center"/>
          </w:tcPr>
          <w:p w:rsidR="00B6224A" w:rsidRPr="004775DB" w:rsidRDefault="008B1584" w:rsidP="008B1584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4775DB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примітка</w:t>
            </w:r>
            <w:r w:rsidRPr="004775DB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 xml:space="preserve"> </w:t>
            </w:r>
          </w:p>
        </w:tc>
      </w:tr>
      <w:tr w:rsidR="00BB7922" w:rsidRPr="003163E8" w:rsidTr="00D17E83">
        <w:trPr>
          <w:trHeight w:val="2776"/>
        </w:trPr>
        <w:tc>
          <w:tcPr>
            <w:tcW w:w="657" w:type="dxa"/>
          </w:tcPr>
          <w:p w:rsidR="00B6224A" w:rsidRPr="003163E8" w:rsidRDefault="00001983" w:rsidP="001865E1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029" w:type="dxa"/>
          </w:tcPr>
          <w:p w:rsidR="00B6224A" w:rsidRPr="003163E8" w:rsidRDefault="00001983" w:rsidP="00EB1A65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Подання </w:t>
            </w:r>
            <w:r w:rsidR="00EB1A65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директорці коледжу 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 до плану підвищення кваліфікації на відповідний рік</w:t>
            </w:r>
          </w:p>
        </w:tc>
        <w:tc>
          <w:tcPr>
            <w:tcW w:w="7796" w:type="dxa"/>
          </w:tcPr>
          <w:p w:rsidR="006E105F" w:rsidRPr="003163E8" w:rsidRDefault="006E105F" w:rsidP="006E105F">
            <w:pPr>
              <w:pStyle w:val="a5"/>
              <w:spacing w:after="150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Пропозиція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містить інформацію про:</w:t>
            </w:r>
          </w:p>
          <w:p w:rsidR="006E105F" w:rsidRPr="003163E8" w:rsidRDefault="006E105F" w:rsidP="0097127F">
            <w:pPr>
              <w:pStyle w:val="a5"/>
              <w:numPr>
                <w:ilvl w:val="0"/>
                <w:numId w:val="10"/>
              </w:numPr>
              <w:spacing w:after="150"/>
              <w:ind w:left="461" w:hanging="2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тему (напрям, найменування) відповідної програми (курсу, лекції, модуля тощо), </w:t>
            </w:r>
          </w:p>
          <w:p w:rsidR="006E105F" w:rsidRPr="003163E8" w:rsidRDefault="006E105F" w:rsidP="0097127F">
            <w:pPr>
              <w:pStyle w:val="a5"/>
              <w:numPr>
                <w:ilvl w:val="0"/>
                <w:numId w:val="10"/>
              </w:numPr>
              <w:spacing w:after="150"/>
              <w:ind w:left="461" w:hanging="2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форми, </w:t>
            </w:r>
          </w:p>
          <w:p w:rsidR="00967A4E" w:rsidRPr="003163E8" w:rsidRDefault="00967A4E" w:rsidP="0097127F">
            <w:pPr>
              <w:pStyle w:val="a5"/>
              <w:numPr>
                <w:ilvl w:val="0"/>
                <w:numId w:val="10"/>
              </w:numPr>
              <w:spacing w:after="150"/>
              <w:ind w:left="461" w:hanging="2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вид,</w:t>
            </w:r>
          </w:p>
          <w:p w:rsidR="006E105F" w:rsidRPr="003163E8" w:rsidRDefault="006E105F" w:rsidP="0097127F">
            <w:pPr>
              <w:pStyle w:val="a5"/>
              <w:numPr>
                <w:ilvl w:val="0"/>
                <w:numId w:val="10"/>
              </w:numPr>
              <w:spacing w:after="150"/>
              <w:ind w:left="461" w:hanging="2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обсяг (тривалість), </w:t>
            </w:r>
          </w:p>
          <w:p w:rsidR="006E105F" w:rsidRPr="003163E8" w:rsidRDefault="006E105F" w:rsidP="0097127F">
            <w:pPr>
              <w:pStyle w:val="a5"/>
              <w:numPr>
                <w:ilvl w:val="0"/>
                <w:numId w:val="10"/>
              </w:numPr>
              <w:spacing w:after="150"/>
              <w:ind w:left="461" w:hanging="2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суб’єкта (суб’єктів) підвищення кваліфікації, </w:t>
            </w:r>
          </w:p>
          <w:p w:rsidR="006E105F" w:rsidRPr="003163E8" w:rsidRDefault="00B9387E" w:rsidP="0097127F">
            <w:pPr>
              <w:pStyle w:val="a5"/>
              <w:numPr>
                <w:ilvl w:val="0"/>
                <w:numId w:val="10"/>
              </w:numPr>
              <w:spacing w:after="150"/>
              <w:ind w:left="461" w:hanging="2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характер оплати</w:t>
            </w:r>
            <w:r w:rsidR="006E105F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самофінансування, безоплатно, потребує оплати)</w:t>
            </w:r>
          </w:p>
          <w:p w:rsidR="00B6224A" w:rsidRPr="003163E8" w:rsidRDefault="00420E00" w:rsidP="00D17E83">
            <w:pPr>
              <w:spacing w:after="150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(</w:t>
            </w:r>
            <w:r w:rsidR="00967A4E" w:rsidRPr="003163E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Додаток 1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701" w:type="dxa"/>
          </w:tcPr>
          <w:p w:rsidR="00B6224A" w:rsidRPr="003163E8" w:rsidRDefault="00EB1A65" w:rsidP="00A94987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Травень поточного навчального року</w:t>
            </w:r>
          </w:p>
        </w:tc>
        <w:tc>
          <w:tcPr>
            <w:tcW w:w="1979" w:type="dxa"/>
          </w:tcPr>
          <w:p w:rsidR="00B6224A" w:rsidRPr="003163E8" w:rsidRDefault="00A94987" w:rsidP="00A94987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педагогічний працівник</w:t>
            </w:r>
          </w:p>
        </w:tc>
      </w:tr>
      <w:tr w:rsidR="00BB7922" w:rsidRPr="006B7342" w:rsidTr="00D17E83">
        <w:tc>
          <w:tcPr>
            <w:tcW w:w="657" w:type="dxa"/>
          </w:tcPr>
          <w:p w:rsidR="008066D6" w:rsidRPr="003163E8" w:rsidRDefault="008066D6" w:rsidP="001865E1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2. </w:t>
            </w:r>
          </w:p>
        </w:tc>
        <w:tc>
          <w:tcPr>
            <w:tcW w:w="3029" w:type="dxa"/>
          </w:tcPr>
          <w:p w:rsidR="008066D6" w:rsidRPr="003163E8" w:rsidRDefault="008066D6" w:rsidP="00A672AC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Розгляд пропозицій педагогічних працівників  та складання плану підвищення кваліфікації на </w:t>
            </w:r>
            <w:r w:rsidR="00A672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наступний навчальний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7796" w:type="dxa"/>
          </w:tcPr>
          <w:p w:rsidR="008066D6" w:rsidRPr="003163E8" w:rsidRDefault="008066D6" w:rsidP="009D167C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 разі невідповідності пропозиції педагогічного працівника щодо обсягу підвищення кваліфікації визначеним вимогам, пропозиція </w:t>
            </w:r>
            <w:r w:rsidRPr="003163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не розглядається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педагогічною радою</w:t>
            </w:r>
          </w:p>
        </w:tc>
        <w:tc>
          <w:tcPr>
            <w:tcW w:w="1701" w:type="dxa"/>
            <w:vMerge w:val="restart"/>
          </w:tcPr>
          <w:p w:rsidR="008066D6" w:rsidRPr="003163E8" w:rsidRDefault="00A672AC" w:rsidP="00A531C3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липень</w:t>
            </w:r>
            <w:r w:rsidR="008066D6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поточного навчального року</w:t>
            </w:r>
          </w:p>
        </w:tc>
        <w:tc>
          <w:tcPr>
            <w:tcW w:w="1979" w:type="dxa"/>
          </w:tcPr>
          <w:p w:rsidR="008066D6" w:rsidRPr="003163E8" w:rsidRDefault="008066D6" w:rsidP="00A531C3">
            <w:pPr>
              <w:pStyle w:val="a5"/>
              <w:spacing w:after="15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педагогічна рада (</w:t>
            </w:r>
            <w:r w:rsidRPr="003163E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розгляд пропозицій педагогічних працівників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)  </w:t>
            </w:r>
          </w:p>
          <w:p w:rsidR="008066D6" w:rsidRPr="003163E8" w:rsidRDefault="008066D6" w:rsidP="00D769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методист </w:t>
            </w:r>
          </w:p>
          <w:p w:rsidR="008066D6" w:rsidRPr="003163E8" w:rsidRDefault="008066D6" w:rsidP="00A672A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Pr="003163E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складання плану підвищення кваліфікації на </w:t>
            </w:r>
            <w:r w:rsidR="00A672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наступний навчальний</w:t>
            </w:r>
            <w:r w:rsidRPr="003163E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рік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BB7922" w:rsidRPr="003163E8" w:rsidTr="00D17E83">
        <w:tc>
          <w:tcPr>
            <w:tcW w:w="657" w:type="dxa"/>
          </w:tcPr>
          <w:p w:rsidR="008066D6" w:rsidRPr="003163E8" w:rsidRDefault="008066D6" w:rsidP="001865E1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029" w:type="dxa"/>
          </w:tcPr>
          <w:p w:rsidR="008066D6" w:rsidRPr="003163E8" w:rsidRDefault="008066D6" w:rsidP="00A531C3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Затвердження плану підвищення кваліфікації на </w:t>
            </w:r>
            <w:r w:rsidR="001C4A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наступний навчальний</w:t>
            </w:r>
            <w:r w:rsidR="001C4AA9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7796" w:type="dxa"/>
          </w:tcPr>
          <w:p w:rsidR="008066D6" w:rsidRPr="003163E8" w:rsidRDefault="008066D6" w:rsidP="003B2473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План підвищення кваліфікації включає: </w:t>
            </w:r>
          </w:p>
          <w:p w:rsidR="008066D6" w:rsidRPr="003163E8" w:rsidRDefault="008066D6" w:rsidP="0019085C">
            <w:pPr>
              <w:pStyle w:val="a5"/>
              <w:numPr>
                <w:ilvl w:val="0"/>
                <w:numId w:val="11"/>
              </w:numPr>
              <w:spacing w:after="150"/>
              <w:ind w:left="319" w:hanging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список педагогічних працівників, які повинні пройти підвищення кваліфікації, </w:t>
            </w:r>
          </w:p>
          <w:p w:rsidR="008066D6" w:rsidRPr="003163E8" w:rsidRDefault="008066D6" w:rsidP="0019085C">
            <w:pPr>
              <w:pStyle w:val="a5"/>
              <w:numPr>
                <w:ilvl w:val="0"/>
                <w:numId w:val="11"/>
              </w:numPr>
              <w:spacing w:after="150"/>
              <w:ind w:left="319" w:hanging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теми (напрями, найменування), форми, види, обсяги (тривалість) підвищення кваліфікації (у годинах або кредитах ЄКТС), </w:t>
            </w:r>
          </w:p>
          <w:p w:rsidR="008066D6" w:rsidRPr="003163E8" w:rsidRDefault="008066D6" w:rsidP="0019085C">
            <w:pPr>
              <w:pStyle w:val="a5"/>
              <w:numPr>
                <w:ilvl w:val="0"/>
                <w:numId w:val="11"/>
              </w:numPr>
              <w:spacing w:after="150"/>
              <w:ind w:left="319" w:hanging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перелік суб’єктів підвищення кваліфікації, </w:t>
            </w:r>
          </w:p>
          <w:p w:rsidR="008066D6" w:rsidRPr="003163E8" w:rsidRDefault="008066D6" w:rsidP="0019085C">
            <w:pPr>
              <w:pStyle w:val="a5"/>
              <w:numPr>
                <w:ilvl w:val="0"/>
                <w:numId w:val="11"/>
              </w:numPr>
              <w:spacing w:after="150"/>
              <w:ind w:left="319" w:hanging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строки (графік), </w:t>
            </w:r>
          </w:p>
          <w:p w:rsidR="00006601" w:rsidRPr="003163E8" w:rsidRDefault="00006601" w:rsidP="0019085C">
            <w:pPr>
              <w:pStyle w:val="a5"/>
              <w:numPr>
                <w:ilvl w:val="0"/>
                <w:numId w:val="11"/>
              </w:numPr>
              <w:spacing w:after="150"/>
              <w:ind w:left="319" w:hanging="2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характер оплати (самофінансування, безоплатно, потребує оплати)</w:t>
            </w:r>
          </w:p>
          <w:p w:rsidR="008066D6" w:rsidRPr="003163E8" w:rsidRDefault="008066D6" w:rsidP="0019085C">
            <w:pPr>
              <w:pStyle w:val="a5"/>
              <w:numPr>
                <w:ilvl w:val="0"/>
                <w:numId w:val="11"/>
              </w:numPr>
              <w:spacing w:after="150"/>
              <w:ind w:left="319" w:hanging="2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може містити додаткову інформацію, що стосується підвищення кваліфікації. </w:t>
            </w:r>
          </w:p>
          <w:p w:rsidR="008066D6" w:rsidRPr="003163E8" w:rsidRDefault="008066D6" w:rsidP="003B2473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План підвищення кваліфікації може бути змінено протягом року</w:t>
            </w:r>
            <w:r w:rsidR="005E0A89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без внесення змін до плану підвищення кваліфікації</w:t>
            </w:r>
            <w:r w:rsidR="005E0A89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  <w:p w:rsidR="008066D6" w:rsidRPr="003163E8" w:rsidRDefault="00420E00" w:rsidP="00D76905">
            <w:pPr>
              <w:spacing w:after="150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(</w:t>
            </w:r>
            <w:r w:rsidR="00EA3F21" w:rsidRPr="003163E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Додаток 2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701" w:type="dxa"/>
            <w:vMerge/>
          </w:tcPr>
          <w:p w:rsidR="008066D6" w:rsidRPr="003163E8" w:rsidRDefault="008066D6" w:rsidP="00A531C3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79" w:type="dxa"/>
          </w:tcPr>
          <w:p w:rsidR="008066D6" w:rsidRPr="003163E8" w:rsidRDefault="008066D6" w:rsidP="00A531C3">
            <w:pPr>
              <w:pStyle w:val="a5"/>
              <w:spacing w:after="15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педагогічна рада</w:t>
            </w:r>
          </w:p>
          <w:p w:rsidR="008066D6" w:rsidRPr="003163E8" w:rsidRDefault="008066D6" w:rsidP="00A531C3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B7922" w:rsidRPr="00BB7922" w:rsidTr="00D17E83">
        <w:tc>
          <w:tcPr>
            <w:tcW w:w="657" w:type="dxa"/>
          </w:tcPr>
          <w:p w:rsidR="00B6224A" w:rsidRPr="003163E8" w:rsidRDefault="005E0A89" w:rsidP="005E0A89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A00E00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9" w:type="dxa"/>
          </w:tcPr>
          <w:p w:rsidR="00B6224A" w:rsidRPr="003163E8" w:rsidRDefault="00A00E00" w:rsidP="00A00E0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Розробка та затвердження Програми </w:t>
            </w:r>
            <w:r w:rsidRPr="001C4AA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підвищення кваліфікації</w:t>
            </w:r>
          </w:p>
          <w:p w:rsidR="00F45A9B" w:rsidRPr="003163E8" w:rsidRDefault="00F45A9B" w:rsidP="001C4AA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(якщо заплановано)</w:t>
            </w:r>
          </w:p>
        </w:tc>
        <w:tc>
          <w:tcPr>
            <w:tcW w:w="7796" w:type="dxa"/>
          </w:tcPr>
          <w:p w:rsidR="00A00E00" w:rsidRPr="003163E8" w:rsidRDefault="00A00E00" w:rsidP="00A00E00">
            <w:pPr>
              <w:spacing w:after="150"/>
              <w:ind w:firstLine="4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Програма підвищення кваліфікації містить інформацію про: </w:t>
            </w:r>
          </w:p>
          <w:p w:rsidR="00A00E00" w:rsidRPr="003163E8" w:rsidRDefault="00A00E00" w:rsidP="0097127F">
            <w:pPr>
              <w:pStyle w:val="a5"/>
              <w:numPr>
                <w:ilvl w:val="0"/>
                <w:numId w:val="1"/>
              </w:numPr>
              <w:tabs>
                <w:tab w:val="left" w:pos="319"/>
              </w:tabs>
              <w:spacing w:after="150"/>
              <w:ind w:left="14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тему (напрям, найменування), </w:t>
            </w:r>
          </w:p>
          <w:p w:rsidR="00A00E00" w:rsidRPr="003163E8" w:rsidRDefault="00A00E00" w:rsidP="0097127F">
            <w:pPr>
              <w:pStyle w:val="a5"/>
              <w:numPr>
                <w:ilvl w:val="0"/>
                <w:numId w:val="1"/>
              </w:numPr>
              <w:tabs>
                <w:tab w:val="left" w:pos="319"/>
              </w:tabs>
              <w:spacing w:after="150"/>
              <w:ind w:left="14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зміст, </w:t>
            </w:r>
          </w:p>
          <w:p w:rsidR="00A00E00" w:rsidRPr="003163E8" w:rsidRDefault="00A00E00" w:rsidP="0097127F">
            <w:pPr>
              <w:pStyle w:val="a5"/>
              <w:numPr>
                <w:ilvl w:val="0"/>
                <w:numId w:val="1"/>
              </w:numPr>
              <w:tabs>
                <w:tab w:val="left" w:pos="319"/>
              </w:tabs>
              <w:spacing w:after="150"/>
              <w:ind w:left="319" w:hanging="17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обсяг (тривалість), що встановлюється в годинах та/або в кредитах ЄКТС, </w:t>
            </w:r>
          </w:p>
          <w:p w:rsidR="00A00E00" w:rsidRPr="003163E8" w:rsidRDefault="00A00E00" w:rsidP="0097127F">
            <w:pPr>
              <w:pStyle w:val="a5"/>
              <w:numPr>
                <w:ilvl w:val="0"/>
                <w:numId w:val="1"/>
              </w:numPr>
              <w:tabs>
                <w:tab w:val="left" w:pos="319"/>
              </w:tabs>
              <w:spacing w:after="150"/>
              <w:ind w:left="14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форму підвищення кваліфікації, </w:t>
            </w:r>
          </w:p>
          <w:p w:rsidR="00A00E00" w:rsidRPr="003163E8" w:rsidRDefault="00A00E00" w:rsidP="0097127F">
            <w:pPr>
              <w:pStyle w:val="a5"/>
              <w:numPr>
                <w:ilvl w:val="0"/>
                <w:numId w:val="1"/>
              </w:numPr>
              <w:tabs>
                <w:tab w:val="left" w:pos="319"/>
              </w:tabs>
              <w:spacing w:after="150"/>
              <w:ind w:left="14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місце (місця) надання освітньої послуги, </w:t>
            </w:r>
          </w:p>
          <w:p w:rsidR="00A00E00" w:rsidRPr="003163E8" w:rsidRDefault="00A00E00" w:rsidP="0097127F">
            <w:pPr>
              <w:pStyle w:val="a5"/>
              <w:numPr>
                <w:ilvl w:val="0"/>
                <w:numId w:val="1"/>
              </w:numPr>
              <w:tabs>
                <w:tab w:val="left" w:pos="319"/>
              </w:tabs>
              <w:spacing w:after="150"/>
              <w:ind w:left="14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очікувані результати навчання, </w:t>
            </w:r>
          </w:p>
          <w:p w:rsidR="00A00E00" w:rsidRPr="003163E8" w:rsidRDefault="00A00E00" w:rsidP="0097127F">
            <w:pPr>
              <w:pStyle w:val="a5"/>
              <w:numPr>
                <w:ilvl w:val="0"/>
                <w:numId w:val="1"/>
              </w:numPr>
              <w:tabs>
                <w:tab w:val="left" w:pos="319"/>
              </w:tabs>
              <w:spacing w:after="150"/>
              <w:ind w:left="14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вартість (у разі встановлення) або про безоплатний характер надання такої освітньої послуги.</w:t>
            </w:r>
          </w:p>
          <w:p w:rsidR="00B6224A" w:rsidRPr="003163E8" w:rsidRDefault="00420E00" w:rsidP="0097127F">
            <w:pPr>
              <w:spacing w:after="150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(</w:t>
            </w:r>
            <w:r w:rsidR="00EA3F21" w:rsidRPr="003163E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Додаток 3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701" w:type="dxa"/>
          </w:tcPr>
          <w:p w:rsidR="00B6224A" w:rsidRPr="003163E8" w:rsidRDefault="006472A1" w:rsidP="006472A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Відповідно до плану-графіку суб’єкта (суб’єктів)</w:t>
            </w:r>
            <w:r w:rsidR="001C4A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підвищення квал</w:t>
            </w:r>
            <w:r w:rsidR="003A4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="001C4A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фікації</w:t>
            </w:r>
          </w:p>
        </w:tc>
        <w:tc>
          <w:tcPr>
            <w:tcW w:w="1979" w:type="dxa"/>
          </w:tcPr>
          <w:p w:rsidR="001C4AA9" w:rsidRDefault="00BE0C67" w:rsidP="001C4AA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розробляє </w:t>
            </w:r>
            <w:r w:rsidR="00A00E00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педагогічний </w:t>
            </w:r>
            <w:r w:rsidR="00A00E00" w:rsidRPr="00BE0C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працівник</w:t>
            </w:r>
            <w:r w:rsidR="0037274F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1C4AA9" w:rsidRDefault="00BE0C67" w:rsidP="001C4AA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погоджує заступни</w:t>
            </w:r>
            <w:r w:rsidR="00BB79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дирек</w:t>
            </w:r>
            <w:r w:rsidR="003A4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орки з </w:t>
            </w:r>
            <w:r w:rsidR="00BB79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НР</w:t>
            </w:r>
          </w:p>
          <w:p w:rsidR="0037274F" w:rsidRPr="003163E8" w:rsidRDefault="009D17DB" w:rsidP="00BB7922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затверджує</w:t>
            </w:r>
            <w:r w:rsidR="00BB79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7274F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суб’єкт </w:t>
            </w:r>
            <w:r w:rsidR="00BB79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підвищення кваліфікації </w:t>
            </w:r>
          </w:p>
        </w:tc>
      </w:tr>
      <w:tr w:rsidR="00BB7922" w:rsidRPr="003163E8" w:rsidTr="00D17E83">
        <w:tc>
          <w:tcPr>
            <w:tcW w:w="657" w:type="dxa"/>
          </w:tcPr>
          <w:p w:rsidR="00B6224A" w:rsidRPr="003163E8" w:rsidRDefault="0076440D" w:rsidP="0076440D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  <w:r w:rsidR="00E96681" w:rsidRPr="003163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9" w:type="dxa"/>
          </w:tcPr>
          <w:p w:rsidR="00E96681" w:rsidRPr="003163E8" w:rsidRDefault="00E96681" w:rsidP="00F45A9B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Розробка та затвердження Індивідуальної програми стажування</w:t>
            </w:r>
          </w:p>
          <w:p w:rsidR="00B6224A" w:rsidRPr="003163E8" w:rsidRDefault="00E96681" w:rsidP="001C4AA9">
            <w:pPr>
              <w:spacing w:after="15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(я</w:t>
            </w:r>
            <w:r w:rsidR="00F45A9B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кщо заплановано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7796" w:type="dxa"/>
          </w:tcPr>
          <w:p w:rsidR="00E96681" w:rsidRPr="003163E8" w:rsidRDefault="00E96681" w:rsidP="00E96681">
            <w:pPr>
              <w:spacing w:after="150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Індивідуальна програма стажування містить інформацію про: </w:t>
            </w:r>
          </w:p>
          <w:p w:rsidR="00E96681" w:rsidRPr="003163E8" w:rsidRDefault="00E96681" w:rsidP="0019085C">
            <w:pPr>
              <w:pStyle w:val="a5"/>
              <w:numPr>
                <w:ilvl w:val="0"/>
                <w:numId w:val="1"/>
              </w:numPr>
              <w:tabs>
                <w:tab w:val="left" w:pos="319"/>
              </w:tabs>
              <w:spacing w:after="150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обсяг (тривалість): один день стажування оцінюється</w:t>
            </w:r>
            <w:r w:rsidRPr="003163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3163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 годин або 0,3 кредиту ЄКТС;</w:t>
            </w:r>
          </w:p>
          <w:p w:rsidR="00E96681" w:rsidRPr="003163E8" w:rsidRDefault="00E96681" w:rsidP="0019085C">
            <w:pPr>
              <w:pStyle w:val="a5"/>
              <w:numPr>
                <w:ilvl w:val="0"/>
                <w:numId w:val="1"/>
              </w:numPr>
              <w:tabs>
                <w:tab w:val="left" w:pos="319"/>
              </w:tabs>
              <w:spacing w:after="150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очікувані результати навчання. </w:t>
            </w:r>
          </w:p>
          <w:p w:rsidR="00B6224A" w:rsidRPr="003163E8" w:rsidRDefault="00420E00" w:rsidP="0019085C">
            <w:pPr>
              <w:spacing w:after="150"/>
              <w:ind w:left="142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(</w:t>
            </w:r>
            <w:r w:rsidR="0076440D" w:rsidRPr="003163E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Додаток 4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701" w:type="dxa"/>
          </w:tcPr>
          <w:p w:rsidR="00B6224A" w:rsidRPr="003163E8" w:rsidRDefault="00EE6B51" w:rsidP="00EE6B5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 погодженням із суб’єктом</w:t>
            </w:r>
          </w:p>
        </w:tc>
        <w:tc>
          <w:tcPr>
            <w:tcW w:w="1979" w:type="dxa"/>
          </w:tcPr>
          <w:p w:rsidR="00AB5F72" w:rsidRDefault="00AB5F72" w:rsidP="00AB5F72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розробляє 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педагогічний </w:t>
            </w:r>
            <w:r w:rsidRPr="00BE0C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працівник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AB5F72" w:rsidRDefault="00AB5F72" w:rsidP="00AB5F72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погоджує заступниця директорки з НР</w:t>
            </w:r>
          </w:p>
          <w:p w:rsidR="00B6224A" w:rsidRPr="003163E8" w:rsidRDefault="00AB5F72" w:rsidP="00AB5F7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затверджує 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суб’єкт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стажування</w:t>
            </w:r>
          </w:p>
        </w:tc>
      </w:tr>
      <w:tr w:rsidR="00BB7922" w:rsidRPr="003163E8" w:rsidTr="00D17E83">
        <w:tc>
          <w:tcPr>
            <w:tcW w:w="657" w:type="dxa"/>
          </w:tcPr>
          <w:p w:rsidR="00F45A9B" w:rsidRPr="003163E8" w:rsidRDefault="00EE6B51" w:rsidP="00EE6B51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</w:t>
            </w:r>
            <w:r w:rsidR="004F2C35" w:rsidRPr="003163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9" w:type="dxa"/>
          </w:tcPr>
          <w:p w:rsidR="00F45A9B" w:rsidRPr="003163E8" w:rsidRDefault="00662628" w:rsidP="00403C81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Підвищення кваліфікації відбувається шляхом участі у семінарах, практикумах, тренінгах, </w:t>
            </w:r>
            <w:proofErr w:type="spellStart"/>
            <w:r w:rsidR="00403C81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в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ебінарах</w:t>
            </w:r>
            <w:proofErr w:type="spellEnd"/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, майстер-класах тощо</w:t>
            </w:r>
          </w:p>
        </w:tc>
        <w:tc>
          <w:tcPr>
            <w:tcW w:w="7796" w:type="dxa"/>
          </w:tcPr>
          <w:p w:rsidR="00662628" w:rsidRPr="003163E8" w:rsidRDefault="00AB5F72" w:rsidP="00662628">
            <w:pPr>
              <w:spacing w:after="150"/>
              <w:ind w:firstLine="45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О</w:t>
            </w:r>
            <w:r w:rsidR="00662628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бсяг (тривалість) підвищення кваліфікації відповідно до його фактичної тривалості в годинах (без урахування самостійної (</w:t>
            </w:r>
            <w:proofErr w:type="spellStart"/>
            <w:r w:rsidR="00662628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позааудиторної</w:t>
            </w:r>
            <w:proofErr w:type="spellEnd"/>
            <w:r w:rsidR="00662628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) роботи) або в кредитах ЄКТС (з урахуванням </w:t>
            </w:r>
            <w:r w:rsidR="00662628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самостійної (</w:t>
            </w:r>
            <w:proofErr w:type="spellStart"/>
            <w:r w:rsidR="00662628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позааудиторної</w:t>
            </w:r>
            <w:proofErr w:type="spellEnd"/>
            <w:r w:rsidR="00662628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 роботи) не більше ніж 30 годин або 1,5 кредиту ЄКТС на рік</w:t>
            </w:r>
            <w:r w:rsidR="00662628" w:rsidRPr="003163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2B2128" w:rsidRPr="003163E8" w:rsidRDefault="002B2128" w:rsidP="00403C8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Не потребує визнання педагогічною радою.</w:t>
            </w:r>
          </w:p>
        </w:tc>
        <w:tc>
          <w:tcPr>
            <w:tcW w:w="1701" w:type="dxa"/>
          </w:tcPr>
          <w:p w:rsidR="00F45A9B" w:rsidRPr="003163E8" w:rsidRDefault="00F12E86" w:rsidP="001865E1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За фактом участі</w:t>
            </w:r>
          </w:p>
        </w:tc>
        <w:tc>
          <w:tcPr>
            <w:tcW w:w="1979" w:type="dxa"/>
          </w:tcPr>
          <w:p w:rsidR="00F45A9B" w:rsidRPr="003163E8" w:rsidRDefault="004F2C35" w:rsidP="004F2C35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педагогічний працівник</w:t>
            </w:r>
          </w:p>
        </w:tc>
      </w:tr>
      <w:tr w:rsidR="00BB7922" w:rsidRPr="006B7342" w:rsidTr="00D17E83">
        <w:tc>
          <w:tcPr>
            <w:tcW w:w="657" w:type="dxa"/>
          </w:tcPr>
          <w:p w:rsidR="004F2C35" w:rsidRPr="003163E8" w:rsidRDefault="00F12E86" w:rsidP="00F12E86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</w:t>
            </w:r>
            <w:r w:rsidR="00B87B17" w:rsidRPr="003163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9" w:type="dxa"/>
          </w:tcPr>
          <w:p w:rsidR="004F2C35" w:rsidRPr="003163E8" w:rsidRDefault="00F12E86" w:rsidP="00F12E8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Отримання</w:t>
            </w:r>
            <w:r w:rsidR="00167BB9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документу про підвищення кваліфікації</w:t>
            </w:r>
          </w:p>
        </w:tc>
        <w:tc>
          <w:tcPr>
            <w:tcW w:w="7796" w:type="dxa"/>
          </w:tcPr>
          <w:p w:rsidR="00CB5BEC" w:rsidRPr="003163E8" w:rsidRDefault="00CB5BEC" w:rsidP="00403C81">
            <w:pPr>
              <w:spacing w:after="150"/>
              <w:ind w:firstLine="45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Документи про підвищення кваліфікації (сертифікати, свідоцтва тощо), що були видані за результатами проходження підвищення кваліфікації у суб’єктів підвищення кваліфікації – нерезидентів України, можуть містити іншу інформацію, ніж визначено цим пунктом, та потребують визнання педагогічною радою.</w:t>
            </w:r>
          </w:p>
        </w:tc>
        <w:tc>
          <w:tcPr>
            <w:tcW w:w="1701" w:type="dxa"/>
          </w:tcPr>
          <w:p w:rsidR="004F2C35" w:rsidRPr="003163E8" w:rsidRDefault="004F2C35" w:rsidP="001865E1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79" w:type="dxa"/>
          </w:tcPr>
          <w:p w:rsidR="004F2C35" w:rsidRPr="003163E8" w:rsidRDefault="005E4CAD" w:rsidP="005E4CAD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суб’єкт підвищення кваліфікації</w:t>
            </w:r>
            <w:r w:rsidR="004F48B4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4F48B4" w:rsidRPr="003163E8" w:rsidRDefault="004F48B4" w:rsidP="005E4CAD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педагогічний працівник</w:t>
            </w:r>
          </w:p>
        </w:tc>
      </w:tr>
      <w:tr w:rsidR="00BB7922" w:rsidRPr="003163E8" w:rsidTr="0007745B">
        <w:tc>
          <w:tcPr>
            <w:tcW w:w="657" w:type="dxa"/>
          </w:tcPr>
          <w:p w:rsidR="00E94C10" w:rsidRPr="003163E8" w:rsidRDefault="003604C3" w:rsidP="003604C3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  <w:r w:rsidR="00E431FA" w:rsidRPr="003163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29" w:type="dxa"/>
          </w:tcPr>
          <w:p w:rsidR="00E94C10" w:rsidRPr="003163E8" w:rsidRDefault="00E431FA" w:rsidP="00E431FA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E94C10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ода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ння</w:t>
            </w:r>
            <w:r w:rsidR="00E94C10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65445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документів </w:t>
            </w:r>
            <w:r w:rsidR="003604C3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секретареві </w:t>
            </w:r>
            <w:r w:rsidR="00E94C10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педагогічної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ради</w:t>
            </w:r>
          </w:p>
          <w:p w:rsidR="00E94C10" w:rsidRPr="003163E8" w:rsidRDefault="00E94C10" w:rsidP="00765445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96" w:type="dxa"/>
          </w:tcPr>
          <w:p w:rsidR="00765445" w:rsidRPr="003163E8" w:rsidRDefault="00765445" w:rsidP="00765445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Перелік документів:</w:t>
            </w:r>
          </w:p>
          <w:p w:rsidR="00765445" w:rsidRPr="003163E8" w:rsidRDefault="00403C81" w:rsidP="00403C81">
            <w:pPr>
              <w:pStyle w:val="a5"/>
              <w:numPr>
                <w:ilvl w:val="0"/>
                <w:numId w:val="12"/>
              </w:num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765445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лопотання про визнання результатів підвищення кваліфікації;</w:t>
            </w:r>
          </w:p>
          <w:p w:rsidR="00765445" w:rsidRPr="003163E8" w:rsidRDefault="00403C81" w:rsidP="00403C81">
            <w:pPr>
              <w:pStyle w:val="a5"/>
              <w:numPr>
                <w:ilvl w:val="0"/>
                <w:numId w:val="12"/>
              </w:num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765445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окумент про проходження підвищення кваліфікації.</w:t>
            </w:r>
          </w:p>
          <w:p w:rsidR="00E7421F" w:rsidRPr="003163E8" w:rsidRDefault="00E7421F" w:rsidP="00C1437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 разі підвищення кваліфікації шляхом </w:t>
            </w:r>
            <w:proofErr w:type="spellStart"/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інформальної</w:t>
            </w:r>
            <w:proofErr w:type="spellEnd"/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освіти (самоосвіти) замість документа про підвищення кваліфікації подається:</w:t>
            </w:r>
          </w:p>
          <w:p w:rsidR="00E7421F" w:rsidRPr="003163E8" w:rsidRDefault="00E7421F" w:rsidP="001B7817">
            <w:pPr>
              <w:pStyle w:val="a5"/>
              <w:numPr>
                <w:ilvl w:val="0"/>
                <w:numId w:val="13"/>
              </w:num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звіт про результати підвищення кваліфікації або творча робота, </w:t>
            </w:r>
          </w:p>
          <w:p w:rsidR="00E94C10" w:rsidRPr="003163E8" w:rsidRDefault="00E7421F" w:rsidP="00BE68AC">
            <w:pPr>
              <w:pStyle w:val="a5"/>
              <w:numPr>
                <w:ilvl w:val="0"/>
                <w:numId w:val="13"/>
              </w:num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персональне розроблення електронного освітнього ресурсу, що виконані в процесі (за результатами) підвищення кваліфікації та оприлюднені на веб-сайті закладу освіти та/або в електронному портфоліо педагогічного або науково-педагогічного працівника (у разі наявності). </w:t>
            </w:r>
          </w:p>
        </w:tc>
        <w:tc>
          <w:tcPr>
            <w:tcW w:w="1701" w:type="dxa"/>
          </w:tcPr>
          <w:p w:rsidR="00E94C10" w:rsidRPr="003163E8" w:rsidRDefault="00765445" w:rsidP="00765445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протягом одного місяця після завершення підвищення кваліфікації</w:t>
            </w:r>
          </w:p>
        </w:tc>
        <w:tc>
          <w:tcPr>
            <w:tcW w:w="1979" w:type="dxa"/>
            <w:tcBorders>
              <w:bottom w:val="nil"/>
            </w:tcBorders>
          </w:tcPr>
          <w:p w:rsidR="00E94C10" w:rsidRPr="003163E8" w:rsidRDefault="00E94C10" w:rsidP="005E4CAD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педагогічний працівник</w:t>
            </w:r>
            <w:r w:rsidR="00D14F00"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B7922" w:rsidRPr="003163E8" w:rsidTr="0007745B">
        <w:tc>
          <w:tcPr>
            <w:tcW w:w="657" w:type="dxa"/>
          </w:tcPr>
          <w:p w:rsidR="006C022A" w:rsidRPr="003163E8" w:rsidRDefault="006C022A" w:rsidP="00D14F00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029" w:type="dxa"/>
          </w:tcPr>
          <w:p w:rsidR="006C022A" w:rsidRPr="003163E8" w:rsidRDefault="006C022A" w:rsidP="00C1437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Розгляд клопотання про визнання результатів підвищення кваліфікації</w:t>
            </w:r>
          </w:p>
        </w:tc>
        <w:tc>
          <w:tcPr>
            <w:tcW w:w="7796" w:type="dxa"/>
          </w:tcPr>
          <w:p w:rsidR="006C022A" w:rsidRPr="003163E8" w:rsidRDefault="006C022A" w:rsidP="00765445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6C022A" w:rsidRPr="003163E8" w:rsidRDefault="006C022A" w:rsidP="00765445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протягом місяця з дня його подання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6C022A" w:rsidRPr="003163E8" w:rsidRDefault="006C022A" w:rsidP="00420376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педагогічна рада</w:t>
            </w:r>
          </w:p>
          <w:p w:rsidR="006C022A" w:rsidRPr="003163E8" w:rsidRDefault="006C022A" w:rsidP="009B63B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F59D5" w:rsidRPr="00DF59D5" w:rsidTr="005C24BE">
        <w:trPr>
          <w:trHeight w:val="8172"/>
        </w:trPr>
        <w:tc>
          <w:tcPr>
            <w:tcW w:w="657" w:type="dxa"/>
          </w:tcPr>
          <w:p w:rsidR="00DF59D5" w:rsidRPr="003163E8" w:rsidRDefault="00DF59D5" w:rsidP="005F0D87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10.</w:t>
            </w:r>
          </w:p>
        </w:tc>
        <w:tc>
          <w:tcPr>
            <w:tcW w:w="3029" w:type="dxa"/>
          </w:tcPr>
          <w:p w:rsidR="00DF59D5" w:rsidRPr="003163E8" w:rsidRDefault="00DF59D5" w:rsidP="00DF59D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Заслуховування педагогічного працівника </w:t>
            </w:r>
          </w:p>
          <w:p w:rsidR="00DF59D5" w:rsidRPr="003163E8" w:rsidRDefault="00DF59D5" w:rsidP="00DF59D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та п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рийняти рішення про визнання/невизнання результатів підвищення кваліфікації </w:t>
            </w:r>
          </w:p>
        </w:tc>
        <w:tc>
          <w:tcPr>
            <w:tcW w:w="7796" w:type="dxa"/>
          </w:tcPr>
          <w:p w:rsidR="00DF59D5" w:rsidRPr="003163E8" w:rsidRDefault="00DF59D5" w:rsidP="005F0D87">
            <w:pPr>
              <w:spacing w:after="150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Для визнання результатів підвищення кваліфікації педагогічного працівника підготувати інформацію щодо:</w:t>
            </w:r>
          </w:p>
          <w:p w:rsidR="00DF59D5" w:rsidRPr="003163E8" w:rsidRDefault="00DF59D5" w:rsidP="004775DB">
            <w:pPr>
              <w:pStyle w:val="a5"/>
              <w:numPr>
                <w:ilvl w:val="0"/>
                <w:numId w:val="6"/>
              </w:numPr>
              <w:tabs>
                <w:tab w:val="left" w:pos="173"/>
              </w:tabs>
              <w:spacing w:after="150"/>
              <w:ind w:left="456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якості виконання програми підвищення кваліфікації,</w:t>
            </w:r>
          </w:p>
          <w:p w:rsidR="00DF59D5" w:rsidRPr="003163E8" w:rsidRDefault="00DF59D5" w:rsidP="004775DB">
            <w:pPr>
              <w:pStyle w:val="a5"/>
              <w:numPr>
                <w:ilvl w:val="0"/>
                <w:numId w:val="6"/>
              </w:numPr>
              <w:tabs>
                <w:tab w:val="left" w:pos="173"/>
              </w:tabs>
              <w:spacing w:after="150"/>
              <w:ind w:left="456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результатів підвищення кваліфікації, </w:t>
            </w:r>
          </w:p>
          <w:p w:rsidR="00DF59D5" w:rsidRPr="003163E8" w:rsidRDefault="00DF59D5" w:rsidP="004775DB">
            <w:pPr>
              <w:pStyle w:val="a5"/>
              <w:numPr>
                <w:ilvl w:val="0"/>
                <w:numId w:val="6"/>
              </w:numPr>
              <w:tabs>
                <w:tab w:val="left" w:pos="173"/>
              </w:tabs>
              <w:spacing w:after="150"/>
              <w:ind w:left="45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дотримання суб’єктом підвищення кваліфікації умов договору.</w:t>
            </w:r>
          </w:p>
          <w:p w:rsidR="00DF59D5" w:rsidRPr="003163E8" w:rsidRDefault="00DF59D5" w:rsidP="006C022A">
            <w:pPr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Результати підвищення кваліфікації у суб’єктів підвищення кваліфікації, що </w:t>
            </w:r>
            <w:r w:rsidRPr="006C022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мають ліцензію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на підвищення кваліфікації або провадять освітню діяльність за акредитованою освітньою програмою, </w:t>
            </w:r>
            <w:r w:rsidRPr="006C022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не потребують окремого визнання чи підтвердження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DF59D5" w:rsidRPr="003163E8" w:rsidRDefault="00DF59D5" w:rsidP="004D704B">
            <w:pPr>
              <w:spacing w:after="150"/>
              <w:ind w:firstLine="45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bookmarkStart w:id="0" w:name="n104"/>
            <w:bookmarkEnd w:id="0"/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Результати підвищення кваліфікації у </w:t>
            </w:r>
            <w:r w:rsidRPr="006C022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інших суб’єктів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підвищення кваліфікації </w:t>
            </w:r>
            <w:r w:rsidRPr="006C022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визнаються рішенням педагогічної ради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DF59D5" w:rsidRPr="003163E8" w:rsidRDefault="00DF59D5" w:rsidP="006E1708">
            <w:pPr>
              <w:spacing w:after="150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Можливі варіанти рішень:</w:t>
            </w:r>
          </w:p>
          <w:p w:rsidR="00DF59D5" w:rsidRPr="003163E8" w:rsidRDefault="00DF59D5" w:rsidP="004D704B">
            <w:pPr>
              <w:pStyle w:val="a5"/>
              <w:numPr>
                <w:ilvl w:val="0"/>
                <w:numId w:val="6"/>
              </w:numPr>
              <w:tabs>
                <w:tab w:val="left" w:pos="178"/>
              </w:tabs>
              <w:spacing w:after="15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визнання результатів підвищення кваліфікації;</w:t>
            </w:r>
          </w:p>
          <w:p w:rsidR="00DF59D5" w:rsidRPr="003163E8" w:rsidRDefault="00DF59D5" w:rsidP="004D704B">
            <w:pPr>
              <w:pStyle w:val="a5"/>
              <w:numPr>
                <w:ilvl w:val="0"/>
                <w:numId w:val="6"/>
              </w:numPr>
              <w:tabs>
                <w:tab w:val="left" w:pos="178"/>
              </w:tabs>
              <w:spacing w:after="15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1" w:name="n111"/>
            <w:bookmarkEnd w:id="1"/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невизнання результатів підвищення кваліфікації.</w:t>
            </w:r>
          </w:p>
          <w:p w:rsidR="00DF59D5" w:rsidRPr="003163E8" w:rsidRDefault="00DF59D5" w:rsidP="00D23A2A">
            <w:pPr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 разі невизнання результатів підвищення кваліфікації педагогічна рада може:</w:t>
            </w:r>
          </w:p>
          <w:p w:rsidR="00DF59D5" w:rsidRPr="003163E8" w:rsidRDefault="00DF59D5" w:rsidP="00D23A2A">
            <w:pPr>
              <w:pStyle w:val="a5"/>
              <w:numPr>
                <w:ilvl w:val="0"/>
                <w:numId w:val="14"/>
              </w:numPr>
              <w:tabs>
                <w:tab w:val="left" w:pos="178"/>
                <w:tab w:val="left" w:pos="360"/>
                <w:tab w:val="left" w:pos="745"/>
              </w:tabs>
              <w:ind w:firstLine="3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надати рекомендації педагогічному працівнику щодо повторного підвищення кваліфікації у інших суб’єктів підвищення кваліфікації;</w:t>
            </w:r>
          </w:p>
          <w:p w:rsidR="00DF59D5" w:rsidRPr="003163E8" w:rsidRDefault="00DF59D5" w:rsidP="00D23A2A">
            <w:pPr>
              <w:pStyle w:val="a5"/>
              <w:numPr>
                <w:ilvl w:val="0"/>
                <w:numId w:val="14"/>
              </w:numPr>
              <w:tabs>
                <w:tab w:val="left" w:pos="178"/>
                <w:tab w:val="left" w:pos="360"/>
                <w:tab w:val="left" w:pos="745"/>
              </w:tabs>
              <w:ind w:firstLine="3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та/або прийняти рішення щодо неможливості подальшого включення такого суб’єкта підвищення кваліфікації до плану підвищення кваліфікації закладу освіти до вжиття ним дієвих заходів з підвищення якост</w:t>
            </w:r>
            <w:bookmarkStart w:id="2" w:name="_GoBack"/>
            <w:bookmarkEnd w:id="2"/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 надання освітніх послуг.</w:t>
            </w:r>
          </w:p>
          <w:p w:rsidR="00DF59D5" w:rsidRDefault="00DF59D5" w:rsidP="003163E8">
            <w:pPr>
              <w:pStyle w:val="a5"/>
              <w:tabs>
                <w:tab w:val="left" w:pos="461"/>
              </w:tabs>
              <w:spacing w:after="150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F59D5" w:rsidRPr="003163E8" w:rsidRDefault="00DF59D5" w:rsidP="00D23A2A">
            <w:pPr>
              <w:pStyle w:val="a5"/>
              <w:spacing w:after="150"/>
              <w:ind w:left="36" w:firstLine="32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163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Процедура зарахування окремих видів діяльності їх результатів та обсяг підвищення кваліфікації педагогічних працівників визначається педагогічною радою.</w:t>
            </w:r>
          </w:p>
        </w:tc>
        <w:tc>
          <w:tcPr>
            <w:tcW w:w="1701" w:type="dxa"/>
          </w:tcPr>
          <w:p w:rsidR="00DF59D5" w:rsidRPr="003163E8" w:rsidRDefault="00DF59D5" w:rsidP="005F0D87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DF59D5" w:rsidRPr="003163E8" w:rsidRDefault="00DF59D5" w:rsidP="005F0D87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705250" w:rsidRPr="00DD01B8" w:rsidRDefault="00705250">
      <w:pPr>
        <w:rPr>
          <w:lang w:val="uk-UA"/>
        </w:rPr>
      </w:pPr>
    </w:p>
    <w:p w:rsidR="00B6224A" w:rsidRDefault="00B6224A" w:rsidP="001865E1">
      <w:pPr>
        <w:spacing w:after="150" w:line="240" w:lineRule="auto"/>
        <w:ind w:left="45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DD01B8" w:rsidRDefault="00DD01B8" w:rsidP="001865E1">
      <w:pPr>
        <w:spacing w:after="150" w:line="240" w:lineRule="auto"/>
        <w:ind w:left="45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DD01B8" w:rsidRDefault="00DD01B8" w:rsidP="001865E1">
      <w:pPr>
        <w:spacing w:after="150" w:line="240" w:lineRule="auto"/>
        <w:ind w:left="45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DD01B8" w:rsidRPr="00A6479A" w:rsidRDefault="00DD01B8" w:rsidP="00DD01B8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br w:type="page"/>
      </w:r>
      <w:r w:rsidRPr="00A6479A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Додаток 1</w:t>
      </w:r>
    </w:p>
    <w:p w:rsidR="00DD01B8" w:rsidRDefault="00DD01B8" w:rsidP="00DD0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01B8" w:rsidRDefault="00DD01B8" w:rsidP="00DD0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16F5">
        <w:rPr>
          <w:rFonts w:ascii="Times New Roman" w:hAnsi="Times New Roman"/>
          <w:b/>
          <w:sz w:val="28"/>
          <w:szCs w:val="28"/>
          <w:lang w:val="uk-UA"/>
        </w:rPr>
        <w:t>ПЛАН ПІДВИЩЕННЯ КВАЛІФІКАЦІЇ ПЕДАГОГІЧНОГО ПРАЦІВНИКА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20__/20__н.р.</w:t>
      </w:r>
    </w:p>
    <w:p w:rsidR="00DD01B8" w:rsidRPr="002F5103" w:rsidRDefault="00DD01B8" w:rsidP="002F510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2F5103">
        <w:rPr>
          <w:rFonts w:ascii="Times New Roman" w:hAnsi="Times New Roman"/>
          <w:sz w:val="28"/>
          <w:szCs w:val="28"/>
          <w:lang w:val="uk-UA"/>
        </w:rPr>
        <w:t>циклової комісії___________________________________________________________________</w:t>
      </w:r>
    </w:p>
    <w:p w:rsidR="00DD01B8" w:rsidRDefault="00DD01B8" w:rsidP="002F510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2F5103">
        <w:rPr>
          <w:rFonts w:ascii="Times New Roman" w:hAnsi="Times New Roman"/>
          <w:sz w:val="28"/>
          <w:szCs w:val="28"/>
          <w:lang w:val="uk-UA"/>
        </w:rPr>
        <w:t xml:space="preserve">           П.І.Б._____________________________________________________________________________</w:t>
      </w:r>
    </w:p>
    <w:p w:rsidR="002F5103" w:rsidRPr="002F5103" w:rsidRDefault="002F5103" w:rsidP="002F510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14979" w:type="dxa"/>
        <w:tblLayout w:type="fixed"/>
        <w:tblLook w:val="04A0" w:firstRow="1" w:lastRow="0" w:firstColumn="1" w:lastColumn="0" w:noHBand="0" w:noVBand="1"/>
      </w:tblPr>
      <w:tblGrid>
        <w:gridCol w:w="829"/>
        <w:gridCol w:w="3135"/>
        <w:gridCol w:w="1643"/>
        <w:gridCol w:w="1458"/>
        <w:gridCol w:w="1744"/>
        <w:gridCol w:w="2343"/>
        <w:gridCol w:w="1186"/>
        <w:gridCol w:w="1365"/>
        <w:gridCol w:w="1276"/>
      </w:tblGrid>
      <w:tr w:rsidR="00DD01B8" w:rsidTr="00DF6FA9">
        <w:tc>
          <w:tcPr>
            <w:tcW w:w="829" w:type="dxa"/>
            <w:vMerge w:val="restart"/>
          </w:tcPr>
          <w:p w:rsidR="00DD01B8" w:rsidRPr="003036A7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3036A7">
              <w:rPr>
                <w:rFonts w:ascii="Times New Roman" w:hAnsi="Times New Roman"/>
                <w:lang w:val="uk-UA"/>
              </w:rPr>
              <w:t>№з/п</w:t>
            </w:r>
          </w:p>
        </w:tc>
        <w:tc>
          <w:tcPr>
            <w:tcW w:w="3135" w:type="dxa"/>
            <w:vMerge w:val="restart"/>
          </w:tcPr>
          <w:p w:rsidR="00DD01B8" w:rsidRPr="003036A7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>тема (напрям, найменування) відповідної програми (курсу, лекції, модуля тощо</w:t>
            </w:r>
          </w:p>
        </w:tc>
        <w:tc>
          <w:tcPr>
            <w:tcW w:w="1643" w:type="dxa"/>
            <w:vMerge w:val="restart"/>
          </w:tcPr>
          <w:p w:rsidR="00DD01B8" w:rsidRPr="003036A7" w:rsidRDefault="00DD01B8" w:rsidP="00944CC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вид підвищення кваліфікації</w:t>
            </w:r>
          </w:p>
        </w:tc>
        <w:tc>
          <w:tcPr>
            <w:tcW w:w="1458" w:type="dxa"/>
            <w:vMerge w:val="restart"/>
          </w:tcPr>
          <w:p w:rsidR="00DD01B8" w:rsidRPr="003036A7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>форма підвищення кваліфікації</w:t>
            </w:r>
          </w:p>
        </w:tc>
        <w:tc>
          <w:tcPr>
            <w:tcW w:w="1744" w:type="dxa"/>
            <w:vMerge w:val="restart"/>
          </w:tcPr>
          <w:p w:rsidR="00DD01B8" w:rsidRPr="003036A7" w:rsidRDefault="00DD01B8" w:rsidP="002838EA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>обсяг</w:t>
            </w:r>
            <w:r w:rsidR="002F5103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r w:rsidR="0059096F">
              <w:rPr>
                <w:rFonts w:ascii="Times New Roman" w:eastAsia="Times New Roman" w:hAnsi="Times New Roman"/>
                <w:color w:val="000000"/>
                <w:lang w:val="uk-UA" w:eastAsia="ru-RU"/>
              </w:rPr>
              <w:t>(</w:t>
            </w:r>
            <w:r w:rsidR="002F5103">
              <w:rPr>
                <w:rFonts w:ascii="Times New Roman" w:eastAsia="Times New Roman" w:hAnsi="Times New Roman"/>
                <w:color w:val="000000"/>
                <w:lang w:val="uk-UA" w:eastAsia="ru-RU"/>
              </w:rPr>
              <w:t>тривалість</w:t>
            </w:r>
            <w:r w:rsidR="0059096F">
              <w:rPr>
                <w:rFonts w:ascii="Times New Roman" w:eastAsia="Times New Roman" w:hAnsi="Times New Roman"/>
                <w:color w:val="000000"/>
                <w:lang w:val="uk-UA" w:eastAsia="ru-RU"/>
              </w:rPr>
              <w:t>)</w:t>
            </w:r>
            <w:r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підвищення кваліфікації (годин</w:t>
            </w:r>
            <w:r w:rsidR="002F5103">
              <w:rPr>
                <w:rFonts w:ascii="Times New Roman" w:eastAsia="Times New Roman" w:hAnsi="Times New Roman"/>
                <w:color w:val="000000"/>
                <w:lang w:val="uk-UA" w:eastAsia="ru-RU"/>
              </w:rPr>
              <w:t>и</w:t>
            </w:r>
            <w:r w:rsidR="002838EA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або </w:t>
            </w:r>
            <w:r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>кредит</w:t>
            </w:r>
            <w:r w:rsidR="002F5103">
              <w:rPr>
                <w:rFonts w:ascii="Times New Roman" w:eastAsia="Times New Roman" w:hAnsi="Times New Roman"/>
                <w:color w:val="000000"/>
                <w:lang w:val="uk-UA" w:eastAsia="ru-RU"/>
              </w:rPr>
              <w:t>и</w:t>
            </w:r>
            <w:r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ЄКТС)</w:t>
            </w:r>
          </w:p>
        </w:tc>
        <w:tc>
          <w:tcPr>
            <w:tcW w:w="2343" w:type="dxa"/>
            <w:vMerge w:val="restart"/>
          </w:tcPr>
          <w:p w:rsidR="00DD01B8" w:rsidRPr="003036A7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>суб’єкт підвищення кваліфікації</w:t>
            </w:r>
          </w:p>
        </w:tc>
        <w:tc>
          <w:tcPr>
            <w:tcW w:w="3827" w:type="dxa"/>
            <w:gridSpan w:val="3"/>
          </w:tcPr>
          <w:p w:rsidR="00DD01B8" w:rsidRPr="003036A7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>Характер фінансування (у відповідній графі зробити позначку +/-)</w:t>
            </w:r>
          </w:p>
        </w:tc>
      </w:tr>
      <w:tr w:rsidR="00DD01B8" w:rsidTr="00DF6FA9">
        <w:tc>
          <w:tcPr>
            <w:tcW w:w="829" w:type="dxa"/>
            <w:vMerge/>
          </w:tcPr>
          <w:p w:rsidR="00DD01B8" w:rsidRPr="003036A7" w:rsidRDefault="00DD01B8" w:rsidP="00944CC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3135" w:type="dxa"/>
            <w:vMerge/>
          </w:tcPr>
          <w:p w:rsidR="00DD01B8" w:rsidRPr="003036A7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lang w:val="uk-UA" w:eastAsia="ru-RU"/>
              </w:rPr>
            </w:pPr>
          </w:p>
        </w:tc>
        <w:tc>
          <w:tcPr>
            <w:tcW w:w="1643" w:type="dxa"/>
            <w:vMerge/>
          </w:tcPr>
          <w:p w:rsidR="00DD01B8" w:rsidRPr="003036A7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lang w:val="uk-UA" w:eastAsia="ru-RU"/>
              </w:rPr>
            </w:pPr>
          </w:p>
        </w:tc>
        <w:tc>
          <w:tcPr>
            <w:tcW w:w="1458" w:type="dxa"/>
            <w:vMerge/>
          </w:tcPr>
          <w:p w:rsidR="00DD01B8" w:rsidRPr="003036A7" w:rsidRDefault="00DD01B8" w:rsidP="00944CC4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00000"/>
                <w:lang w:val="uk-UA" w:eastAsia="ru-RU"/>
              </w:rPr>
            </w:pPr>
          </w:p>
        </w:tc>
        <w:tc>
          <w:tcPr>
            <w:tcW w:w="1744" w:type="dxa"/>
            <w:vMerge/>
          </w:tcPr>
          <w:p w:rsidR="00DD01B8" w:rsidRPr="003036A7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lang w:val="uk-UA" w:eastAsia="ru-RU"/>
              </w:rPr>
            </w:pPr>
          </w:p>
        </w:tc>
        <w:tc>
          <w:tcPr>
            <w:tcW w:w="2343" w:type="dxa"/>
            <w:vMerge/>
          </w:tcPr>
          <w:p w:rsidR="00DD01B8" w:rsidRPr="003036A7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lang w:val="uk-UA" w:eastAsia="ru-RU"/>
              </w:rPr>
            </w:pPr>
          </w:p>
        </w:tc>
        <w:tc>
          <w:tcPr>
            <w:tcW w:w="1186" w:type="dxa"/>
          </w:tcPr>
          <w:p w:rsidR="00DD01B8" w:rsidRPr="003036A7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п</w:t>
            </w:r>
            <w:r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>отребує оплати</w:t>
            </w:r>
          </w:p>
        </w:tc>
        <w:tc>
          <w:tcPr>
            <w:tcW w:w="1365" w:type="dxa"/>
          </w:tcPr>
          <w:p w:rsidR="00DD01B8" w:rsidRPr="003036A7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>самофінан-сування</w:t>
            </w:r>
            <w:proofErr w:type="spellEnd"/>
          </w:p>
        </w:tc>
        <w:tc>
          <w:tcPr>
            <w:tcW w:w="1276" w:type="dxa"/>
          </w:tcPr>
          <w:p w:rsidR="00DD01B8" w:rsidRPr="003036A7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>безоплатна</w:t>
            </w:r>
          </w:p>
          <w:p w:rsidR="00DD01B8" w:rsidRPr="003036A7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>освітня послуга</w:t>
            </w:r>
          </w:p>
        </w:tc>
      </w:tr>
      <w:tr w:rsidR="00DD01B8" w:rsidRPr="003036A7" w:rsidTr="00DF6FA9">
        <w:trPr>
          <w:trHeight w:val="197"/>
        </w:trPr>
        <w:tc>
          <w:tcPr>
            <w:tcW w:w="829" w:type="dxa"/>
          </w:tcPr>
          <w:p w:rsidR="00DD01B8" w:rsidRPr="003036A7" w:rsidRDefault="00DD01B8" w:rsidP="00944CC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036A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135" w:type="dxa"/>
          </w:tcPr>
          <w:p w:rsidR="00DD01B8" w:rsidRPr="003036A7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43" w:type="dxa"/>
          </w:tcPr>
          <w:p w:rsidR="00DD01B8" w:rsidRPr="003036A7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58" w:type="dxa"/>
          </w:tcPr>
          <w:p w:rsidR="00DD01B8" w:rsidRPr="003036A7" w:rsidRDefault="00DD01B8" w:rsidP="00944CC4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744" w:type="dxa"/>
          </w:tcPr>
          <w:p w:rsidR="00DD01B8" w:rsidRPr="003036A7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343" w:type="dxa"/>
          </w:tcPr>
          <w:p w:rsidR="00DD01B8" w:rsidRPr="003036A7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86" w:type="dxa"/>
          </w:tcPr>
          <w:p w:rsidR="00DD01B8" w:rsidRPr="003036A7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365" w:type="dxa"/>
          </w:tcPr>
          <w:p w:rsidR="00DD01B8" w:rsidRPr="003036A7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DD01B8" w:rsidRPr="003036A7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</w:tr>
      <w:tr w:rsidR="00DD01B8" w:rsidTr="00DF6FA9">
        <w:tc>
          <w:tcPr>
            <w:tcW w:w="829" w:type="dxa"/>
          </w:tcPr>
          <w:p w:rsidR="00DD01B8" w:rsidRPr="00E822EF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E822EF">
              <w:rPr>
                <w:rFonts w:ascii="Times New Roman" w:hAnsi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3135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8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3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6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D01B8" w:rsidTr="00DF6FA9">
        <w:tc>
          <w:tcPr>
            <w:tcW w:w="829" w:type="dxa"/>
          </w:tcPr>
          <w:p w:rsidR="00DD01B8" w:rsidRPr="00E822EF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E822EF">
              <w:rPr>
                <w:rFonts w:ascii="Times New Roman" w:hAnsi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3135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8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3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6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D01B8" w:rsidTr="00DF6FA9">
        <w:tc>
          <w:tcPr>
            <w:tcW w:w="829" w:type="dxa"/>
          </w:tcPr>
          <w:p w:rsidR="00DD01B8" w:rsidRPr="00E822EF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E822EF">
              <w:rPr>
                <w:rFonts w:ascii="Times New Roman" w:hAnsi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3135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8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3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6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D01B8" w:rsidTr="00DF6FA9">
        <w:tc>
          <w:tcPr>
            <w:tcW w:w="829" w:type="dxa"/>
          </w:tcPr>
          <w:p w:rsidR="00DD01B8" w:rsidRPr="00E822EF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E822EF">
              <w:rPr>
                <w:rFonts w:ascii="Times New Roman" w:hAnsi="Times New Roman"/>
                <w:sz w:val="24"/>
                <w:szCs w:val="28"/>
                <w:lang w:val="uk-UA"/>
              </w:rPr>
              <w:t>4….</w:t>
            </w:r>
          </w:p>
        </w:tc>
        <w:tc>
          <w:tcPr>
            <w:tcW w:w="3135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8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3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6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D01B8" w:rsidRDefault="00DD01B8" w:rsidP="00DD01B8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DD01B8" w:rsidRDefault="00DD01B8" w:rsidP="00DD01B8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DD01B8" w:rsidRDefault="00DD01B8" w:rsidP="00DD01B8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DD01B8" w:rsidRDefault="00DD01B8" w:rsidP="00DD01B8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DD01B8" w:rsidRPr="003036A7" w:rsidRDefault="00DD01B8" w:rsidP="00DD01B8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3036A7">
        <w:rPr>
          <w:rFonts w:ascii="Times New Roman" w:hAnsi="Times New Roman"/>
          <w:sz w:val="28"/>
          <w:szCs w:val="28"/>
          <w:lang w:val="uk-UA"/>
        </w:rPr>
        <w:t>Дата 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____________________ / _______________/               </w:t>
      </w:r>
    </w:p>
    <w:p w:rsidR="00DD01B8" w:rsidRDefault="00DD01B8" w:rsidP="001865E1">
      <w:pPr>
        <w:spacing w:after="150" w:line="240" w:lineRule="auto"/>
        <w:ind w:left="45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2F5103" w:rsidRDefault="002F5103" w:rsidP="00DD01B8">
      <w:pPr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br w:type="page"/>
      </w:r>
    </w:p>
    <w:p w:rsidR="00DD01B8" w:rsidRPr="000328D4" w:rsidRDefault="00DD01B8" w:rsidP="00DD01B8">
      <w:pPr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0328D4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i/>
          <w:sz w:val="28"/>
          <w:szCs w:val="28"/>
          <w:lang w:val="uk-UA"/>
        </w:rPr>
        <w:t>2</w:t>
      </w:r>
    </w:p>
    <w:p w:rsidR="00DD01B8" w:rsidRPr="00427720" w:rsidRDefault="00DD01B8" w:rsidP="00DD01B8">
      <w:pPr>
        <w:ind w:left="10915"/>
        <w:rPr>
          <w:rFonts w:ascii="Times New Roman" w:hAnsi="Times New Roman"/>
          <w:b/>
          <w:sz w:val="24"/>
          <w:szCs w:val="24"/>
          <w:lang w:val="uk-UA"/>
        </w:rPr>
      </w:pPr>
      <w:r w:rsidRPr="00427720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DD01B8" w:rsidRPr="00427720" w:rsidRDefault="00DD01B8" w:rsidP="00DD01B8">
      <w:pPr>
        <w:spacing w:after="0"/>
        <w:ind w:left="10915"/>
        <w:rPr>
          <w:rFonts w:ascii="Times New Roman" w:hAnsi="Times New Roman"/>
          <w:sz w:val="24"/>
          <w:szCs w:val="24"/>
          <w:lang w:val="uk-UA"/>
        </w:rPr>
      </w:pPr>
      <w:r w:rsidRPr="00427720">
        <w:rPr>
          <w:rFonts w:ascii="Times New Roman" w:hAnsi="Times New Roman"/>
          <w:sz w:val="24"/>
          <w:szCs w:val="24"/>
          <w:lang w:val="uk-UA"/>
        </w:rPr>
        <w:t>Голова педагогічної ради</w:t>
      </w:r>
    </w:p>
    <w:p w:rsidR="00DD01B8" w:rsidRPr="00427720" w:rsidRDefault="00DD01B8" w:rsidP="00DD01B8">
      <w:pPr>
        <w:spacing w:after="0"/>
        <w:ind w:left="10915"/>
        <w:rPr>
          <w:rFonts w:ascii="Times New Roman" w:hAnsi="Times New Roman"/>
          <w:sz w:val="24"/>
          <w:szCs w:val="24"/>
          <w:lang w:val="uk-UA"/>
        </w:rPr>
      </w:pPr>
      <w:r w:rsidRPr="00427720">
        <w:rPr>
          <w:rFonts w:ascii="Times New Roman" w:hAnsi="Times New Roman"/>
          <w:sz w:val="24"/>
          <w:szCs w:val="24"/>
          <w:lang w:val="uk-UA"/>
        </w:rPr>
        <w:t>_______________Т.С.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27720">
        <w:rPr>
          <w:rFonts w:ascii="Times New Roman" w:hAnsi="Times New Roman"/>
          <w:sz w:val="24"/>
          <w:szCs w:val="24"/>
          <w:lang w:val="uk-UA"/>
        </w:rPr>
        <w:t>Прокопенко</w:t>
      </w:r>
    </w:p>
    <w:p w:rsidR="00DD01B8" w:rsidRPr="00427720" w:rsidRDefault="00DD01B8" w:rsidP="00DD01B8">
      <w:pPr>
        <w:spacing w:after="0"/>
        <w:ind w:left="10915"/>
        <w:rPr>
          <w:rFonts w:ascii="Times New Roman" w:hAnsi="Times New Roman"/>
          <w:sz w:val="28"/>
          <w:szCs w:val="28"/>
          <w:lang w:val="uk-UA"/>
        </w:rPr>
      </w:pPr>
      <w:r w:rsidRPr="00427720">
        <w:rPr>
          <w:rFonts w:ascii="Times New Roman" w:hAnsi="Times New Roman"/>
          <w:sz w:val="24"/>
          <w:szCs w:val="24"/>
          <w:lang w:val="uk-UA"/>
        </w:rPr>
        <w:t>«___»___________20___</w:t>
      </w:r>
    </w:p>
    <w:p w:rsidR="00DD01B8" w:rsidRDefault="00DD01B8" w:rsidP="00DD0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01B8" w:rsidRDefault="00DD01B8" w:rsidP="00DD0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16F5">
        <w:rPr>
          <w:rFonts w:ascii="Times New Roman" w:hAnsi="Times New Roman"/>
          <w:b/>
          <w:sz w:val="28"/>
          <w:szCs w:val="28"/>
          <w:lang w:val="uk-UA"/>
        </w:rPr>
        <w:t xml:space="preserve">ПЛАН ПІДВИЩЕННЯ КВАЛІФІКАЦІЇ </w:t>
      </w:r>
    </w:p>
    <w:p w:rsidR="00DD01B8" w:rsidRDefault="00DD01B8" w:rsidP="00DD0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16F5">
        <w:rPr>
          <w:rFonts w:ascii="Times New Roman" w:hAnsi="Times New Roman"/>
          <w:b/>
          <w:sz w:val="28"/>
          <w:szCs w:val="28"/>
          <w:lang w:val="uk-UA"/>
        </w:rPr>
        <w:t>ПЕДАГОГІЧН</w:t>
      </w:r>
      <w:r>
        <w:rPr>
          <w:rFonts w:ascii="Times New Roman" w:hAnsi="Times New Roman"/>
          <w:b/>
          <w:sz w:val="28"/>
          <w:szCs w:val="28"/>
          <w:lang w:val="uk-UA"/>
        </w:rPr>
        <w:t>ИХ</w:t>
      </w:r>
      <w:r w:rsidRPr="00B416F5">
        <w:rPr>
          <w:rFonts w:ascii="Times New Roman" w:hAnsi="Times New Roman"/>
          <w:b/>
          <w:sz w:val="28"/>
          <w:szCs w:val="28"/>
          <w:lang w:val="uk-UA"/>
        </w:rPr>
        <w:t xml:space="preserve"> ПРАЦІВНИК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ІВ КОЛЕДЖУ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НФаУ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 20__/20__н.р.</w:t>
      </w:r>
    </w:p>
    <w:p w:rsidR="00DD01B8" w:rsidRDefault="00DD01B8" w:rsidP="00DD01B8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Style w:val="a6"/>
        <w:tblW w:w="15235" w:type="dxa"/>
        <w:tblLook w:val="04A0" w:firstRow="1" w:lastRow="0" w:firstColumn="1" w:lastColumn="0" w:noHBand="0" w:noVBand="1"/>
      </w:tblPr>
      <w:tblGrid>
        <w:gridCol w:w="698"/>
        <w:gridCol w:w="2271"/>
        <w:gridCol w:w="2635"/>
        <w:gridCol w:w="1557"/>
        <w:gridCol w:w="1353"/>
        <w:gridCol w:w="1958"/>
        <w:gridCol w:w="1113"/>
        <w:gridCol w:w="1106"/>
        <w:gridCol w:w="1271"/>
        <w:gridCol w:w="1260"/>
        <w:gridCol w:w="13"/>
      </w:tblGrid>
      <w:tr w:rsidR="00DD01B8" w:rsidTr="00944CC4">
        <w:tc>
          <w:tcPr>
            <w:tcW w:w="698" w:type="dxa"/>
            <w:vMerge w:val="restart"/>
          </w:tcPr>
          <w:p w:rsidR="00DD01B8" w:rsidRPr="00452FFC" w:rsidRDefault="00DD01B8" w:rsidP="00944CC4">
            <w:pPr>
              <w:ind w:left="-111" w:right="-100"/>
              <w:rPr>
                <w:rFonts w:ascii="Times New Roman" w:hAnsi="Times New Roman"/>
                <w:lang w:val="uk-UA"/>
              </w:rPr>
            </w:pPr>
            <w:r w:rsidRPr="00452FFC">
              <w:rPr>
                <w:rFonts w:ascii="Times New Roman" w:hAnsi="Times New Roman"/>
                <w:lang w:val="uk-UA"/>
              </w:rPr>
              <w:t>№з/п</w:t>
            </w:r>
          </w:p>
        </w:tc>
        <w:tc>
          <w:tcPr>
            <w:tcW w:w="2274" w:type="dxa"/>
            <w:vMerge w:val="restart"/>
          </w:tcPr>
          <w:p w:rsidR="00DD01B8" w:rsidRPr="00452FFC" w:rsidRDefault="00DD01B8" w:rsidP="00944CC4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52F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П.І.Б. педагогічних працівників, які повинні пройти підвищення кваліфікації у поточному році</w:t>
            </w:r>
          </w:p>
        </w:tc>
        <w:tc>
          <w:tcPr>
            <w:tcW w:w="2638" w:type="dxa"/>
            <w:vMerge w:val="restart"/>
            <w:vAlign w:val="center"/>
          </w:tcPr>
          <w:p w:rsidR="00DD01B8" w:rsidRPr="00452FFC" w:rsidRDefault="00DD01B8" w:rsidP="00944CC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452FFC">
              <w:rPr>
                <w:rFonts w:ascii="Times New Roman" w:eastAsia="Times New Roman" w:hAnsi="Times New Roman"/>
                <w:color w:val="000000"/>
                <w:lang w:val="uk-UA" w:eastAsia="ru-RU"/>
              </w:rPr>
              <w:t>тема (напрям, найменування) відповідної програми (курсу, лекції, модуля тощо)</w:t>
            </w:r>
          </w:p>
        </w:tc>
        <w:tc>
          <w:tcPr>
            <w:tcW w:w="1558" w:type="dxa"/>
            <w:vMerge w:val="restart"/>
            <w:vAlign w:val="center"/>
          </w:tcPr>
          <w:p w:rsidR="00DD01B8" w:rsidRPr="00452FFC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52FFC">
              <w:rPr>
                <w:rFonts w:ascii="Times New Roman" w:eastAsia="Times New Roman" w:hAnsi="Times New Roman"/>
                <w:color w:val="000000"/>
                <w:lang w:val="uk-UA" w:eastAsia="ru-RU"/>
              </w:rPr>
              <w:t>форма, вид підвищення кваліфікації</w:t>
            </w:r>
          </w:p>
        </w:tc>
        <w:tc>
          <w:tcPr>
            <w:tcW w:w="1344" w:type="dxa"/>
            <w:vMerge w:val="restart"/>
            <w:vAlign w:val="center"/>
          </w:tcPr>
          <w:p w:rsidR="00DD01B8" w:rsidRPr="00452FFC" w:rsidRDefault="00DD01B8" w:rsidP="002838EA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52F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обсяг </w:t>
            </w:r>
            <w:r w:rsidR="0059096F">
              <w:rPr>
                <w:rFonts w:ascii="Times New Roman" w:eastAsia="Times New Roman" w:hAnsi="Times New Roman"/>
                <w:color w:val="000000"/>
                <w:lang w:val="uk-UA" w:eastAsia="ru-RU"/>
              </w:rPr>
              <w:t>(</w:t>
            </w:r>
            <w:r w:rsidRPr="00452FFC">
              <w:rPr>
                <w:rFonts w:ascii="Times New Roman" w:eastAsia="Times New Roman" w:hAnsi="Times New Roman"/>
                <w:color w:val="000000"/>
                <w:lang w:val="uk-UA" w:eastAsia="ru-RU"/>
              </w:rPr>
              <w:t>тривалість</w:t>
            </w:r>
            <w:r w:rsidR="0059096F">
              <w:rPr>
                <w:rFonts w:ascii="Times New Roman" w:eastAsia="Times New Roman" w:hAnsi="Times New Roman"/>
                <w:color w:val="000000"/>
                <w:lang w:val="uk-UA" w:eastAsia="ru-RU"/>
              </w:rPr>
              <w:t>)</w:t>
            </w:r>
            <w:r w:rsidRPr="00452F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підвищення кваліфікації (годин</w:t>
            </w: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и</w:t>
            </w:r>
            <w:r w:rsidR="002838EA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або</w:t>
            </w:r>
            <w:r w:rsidRPr="00452F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кредит</w:t>
            </w: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и</w:t>
            </w:r>
            <w:r w:rsidRPr="00452F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ЄКТС)</w:t>
            </w:r>
          </w:p>
        </w:tc>
        <w:tc>
          <w:tcPr>
            <w:tcW w:w="1960" w:type="dxa"/>
            <w:vMerge w:val="restart"/>
            <w:vAlign w:val="center"/>
          </w:tcPr>
          <w:p w:rsidR="00DD01B8" w:rsidRPr="00452FFC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52FFC">
              <w:rPr>
                <w:rFonts w:ascii="Times New Roman" w:eastAsia="Times New Roman" w:hAnsi="Times New Roman"/>
                <w:color w:val="000000"/>
                <w:lang w:val="uk-UA" w:eastAsia="ru-RU"/>
              </w:rPr>
              <w:t>суб’єкт підвищення кваліфікації</w:t>
            </w:r>
          </w:p>
        </w:tc>
        <w:tc>
          <w:tcPr>
            <w:tcW w:w="1113" w:type="dxa"/>
            <w:vMerge w:val="restart"/>
            <w:vAlign w:val="center"/>
          </w:tcPr>
          <w:p w:rsidR="00DD01B8" w:rsidRPr="00452FFC" w:rsidRDefault="00DD01B8" w:rsidP="00944CC4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52FFC">
              <w:rPr>
                <w:rFonts w:ascii="Times New Roman" w:eastAsia="Times New Roman" w:hAnsi="Times New Roman"/>
                <w:color w:val="000000"/>
                <w:lang w:val="uk-UA" w:eastAsia="ru-RU"/>
              </w:rPr>
              <w:t>терміни (графік)</w:t>
            </w:r>
          </w:p>
          <w:p w:rsidR="00DD01B8" w:rsidRPr="00452FFC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3650" w:type="dxa"/>
            <w:gridSpan w:val="4"/>
          </w:tcPr>
          <w:p w:rsidR="00DD01B8" w:rsidRPr="00452FFC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52FFC">
              <w:rPr>
                <w:rFonts w:ascii="Times New Roman" w:eastAsia="Times New Roman" w:hAnsi="Times New Roman"/>
                <w:color w:val="000000"/>
                <w:lang w:val="uk-UA" w:eastAsia="ru-RU"/>
              </w:rPr>
              <w:t>Характер фінансування (у відповідній графі зробити позначку +/-)</w:t>
            </w:r>
          </w:p>
        </w:tc>
      </w:tr>
      <w:tr w:rsidR="00DD01B8" w:rsidTr="00944CC4">
        <w:trPr>
          <w:gridAfter w:val="1"/>
          <w:wAfter w:w="13" w:type="dxa"/>
        </w:trPr>
        <w:tc>
          <w:tcPr>
            <w:tcW w:w="698" w:type="dxa"/>
            <w:vMerge/>
          </w:tcPr>
          <w:p w:rsidR="00DD01B8" w:rsidRPr="00452FFC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74" w:type="dxa"/>
            <w:vMerge/>
          </w:tcPr>
          <w:p w:rsidR="00DD01B8" w:rsidRPr="00452FFC" w:rsidRDefault="00DD01B8" w:rsidP="00944CC4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638" w:type="dxa"/>
            <w:vMerge/>
          </w:tcPr>
          <w:p w:rsidR="00DD01B8" w:rsidRPr="00452FFC" w:rsidRDefault="00DD01B8" w:rsidP="00944CC4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558" w:type="dxa"/>
            <w:vMerge/>
          </w:tcPr>
          <w:p w:rsidR="00DD01B8" w:rsidRPr="00452FFC" w:rsidRDefault="00DD01B8" w:rsidP="00944CC4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44" w:type="dxa"/>
            <w:vMerge/>
          </w:tcPr>
          <w:p w:rsidR="00DD01B8" w:rsidRPr="00452FFC" w:rsidRDefault="00DD01B8" w:rsidP="00944CC4">
            <w:pPr>
              <w:spacing w:after="15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960" w:type="dxa"/>
            <w:vMerge/>
          </w:tcPr>
          <w:p w:rsidR="00DD01B8" w:rsidRPr="00452FFC" w:rsidRDefault="00DD01B8" w:rsidP="00944CC4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113" w:type="dxa"/>
            <w:vMerge/>
          </w:tcPr>
          <w:p w:rsidR="00DD01B8" w:rsidRPr="00452FFC" w:rsidRDefault="00DD01B8" w:rsidP="00944CC4">
            <w:pPr>
              <w:spacing w:after="150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106" w:type="dxa"/>
          </w:tcPr>
          <w:p w:rsidR="00DD01B8" w:rsidRPr="00452FFC" w:rsidRDefault="00DD01B8" w:rsidP="00944CC4">
            <w:pPr>
              <w:tabs>
                <w:tab w:val="left" w:pos="0"/>
              </w:tabs>
              <w:ind w:right="-232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52F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Потребує оплати</w:t>
            </w:r>
          </w:p>
        </w:tc>
        <w:tc>
          <w:tcPr>
            <w:tcW w:w="1271" w:type="dxa"/>
          </w:tcPr>
          <w:p w:rsidR="00DD01B8" w:rsidRPr="00452FFC" w:rsidRDefault="00DD01B8" w:rsidP="00944CC4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452FFC">
              <w:rPr>
                <w:rFonts w:ascii="Times New Roman" w:eastAsia="Times New Roman" w:hAnsi="Times New Roman"/>
                <w:color w:val="000000"/>
                <w:lang w:val="uk-UA" w:eastAsia="ru-RU"/>
              </w:rPr>
              <w:t>самофінан-сування</w:t>
            </w:r>
            <w:proofErr w:type="spellEnd"/>
          </w:p>
        </w:tc>
        <w:tc>
          <w:tcPr>
            <w:tcW w:w="1260" w:type="dxa"/>
          </w:tcPr>
          <w:p w:rsidR="00DD01B8" w:rsidRPr="00452FFC" w:rsidRDefault="00DD01B8" w:rsidP="00944CC4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52F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безоплатна</w:t>
            </w:r>
          </w:p>
          <w:p w:rsidR="00DD01B8" w:rsidRPr="00452FFC" w:rsidRDefault="00DD01B8" w:rsidP="00944CC4">
            <w:pPr>
              <w:tabs>
                <w:tab w:val="left" w:pos="0"/>
              </w:tabs>
              <w:ind w:right="-105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52F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освітня послуга</w:t>
            </w:r>
          </w:p>
        </w:tc>
      </w:tr>
      <w:tr w:rsidR="00DD01B8" w:rsidTr="00944CC4">
        <w:trPr>
          <w:gridAfter w:val="1"/>
          <w:wAfter w:w="13" w:type="dxa"/>
        </w:trPr>
        <w:tc>
          <w:tcPr>
            <w:tcW w:w="698" w:type="dxa"/>
          </w:tcPr>
          <w:p w:rsidR="00DD01B8" w:rsidRPr="00452FFC" w:rsidRDefault="00DD01B8" w:rsidP="00944CC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52FF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2274" w:type="dxa"/>
          </w:tcPr>
          <w:p w:rsidR="00DD01B8" w:rsidRPr="00452FFC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452FF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38" w:type="dxa"/>
          </w:tcPr>
          <w:p w:rsidR="00DD01B8" w:rsidRPr="00452FFC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452FF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58" w:type="dxa"/>
          </w:tcPr>
          <w:p w:rsidR="00DD01B8" w:rsidRPr="00452FFC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452FF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344" w:type="dxa"/>
          </w:tcPr>
          <w:p w:rsidR="00DD01B8" w:rsidRPr="00452FFC" w:rsidRDefault="00DD01B8" w:rsidP="00944CC4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452FF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960" w:type="dxa"/>
          </w:tcPr>
          <w:p w:rsidR="00DD01B8" w:rsidRPr="00452FFC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452FF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13" w:type="dxa"/>
          </w:tcPr>
          <w:p w:rsidR="00DD01B8" w:rsidRPr="00452FFC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452FF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06" w:type="dxa"/>
          </w:tcPr>
          <w:p w:rsidR="00DD01B8" w:rsidRPr="00452FFC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452FF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271" w:type="dxa"/>
          </w:tcPr>
          <w:p w:rsidR="00DD01B8" w:rsidRPr="00452FFC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452FF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260" w:type="dxa"/>
          </w:tcPr>
          <w:p w:rsidR="00DD01B8" w:rsidRPr="00452FFC" w:rsidRDefault="00DD01B8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452FF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DD01B8" w:rsidTr="00944CC4">
        <w:trPr>
          <w:gridAfter w:val="1"/>
          <w:wAfter w:w="13" w:type="dxa"/>
        </w:trPr>
        <w:tc>
          <w:tcPr>
            <w:tcW w:w="698" w:type="dxa"/>
          </w:tcPr>
          <w:p w:rsidR="00DD01B8" w:rsidRPr="00177AA4" w:rsidRDefault="00DD01B8" w:rsidP="00944CC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AA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74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38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D01B8" w:rsidTr="00944CC4">
        <w:trPr>
          <w:gridAfter w:val="1"/>
          <w:wAfter w:w="13" w:type="dxa"/>
        </w:trPr>
        <w:tc>
          <w:tcPr>
            <w:tcW w:w="698" w:type="dxa"/>
          </w:tcPr>
          <w:p w:rsidR="00DD01B8" w:rsidRPr="00177AA4" w:rsidRDefault="00DD01B8" w:rsidP="00944CC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AA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74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38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D01B8" w:rsidTr="00944CC4">
        <w:trPr>
          <w:gridAfter w:val="1"/>
          <w:wAfter w:w="13" w:type="dxa"/>
        </w:trPr>
        <w:tc>
          <w:tcPr>
            <w:tcW w:w="698" w:type="dxa"/>
          </w:tcPr>
          <w:p w:rsidR="00DD01B8" w:rsidRPr="00177AA4" w:rsidRDefault="00DD01B8" w:rsidP="00944CC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AA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74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38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D01B8" w:rsidTr="00944CC4">
        <w:trPr>
          <w:gridAfter w:val="1"/>
          <w:wAfter w:w="13" w:type="dxa"/>
        </w:trPr>
        <w:tc>
          <w:tcPr>
            <w:tcW w:w="698" w:type="dxa"/>
          </w:tcPr>
          <w:p w:rsidR="00DD01B8" w:rsidRPr="00177AA4" w:rsidRDefault="00DD01B8" w:rsidP="00944CC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AA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2274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38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D01B8" w:rsidRDefault="00DD01B8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D01B8" w:rsidRDefault="00DD01B8" w:rsidP="00DD01B8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DD01B8" w:rsidRDefault="00DD01B8" w:rsidP="00DD01B8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5A510A" w:rsidRDefault="005A510A" w:rsidP="005A510A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4F3763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Додаток 3</w:t>
      </w:r>
    </w:p>
    <w:tbl>
      <w:tblPr>
        <w:tblStyle w:val="a6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  <w:gridCol w:w="4631"/>
      </w:tblGrid>
      <w:tr w:rsidR="005A510A" w:rsidTr="00944CC4">
        <w:tc>
          <w:tcPr>
            <w:tcW w:w="9356" w:type="dxa"/>
            <w:hideMark/>
          </w:tcPr>
          <w:p w:rsidR="005A510A" w:rsidRDefault="005A510A" w:rsidP="00944CC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</w:t>
            </w:r>
          </w:p>
          <w:p w:rsidR="005A510A" w:rsidRDefault="005A510A" w:rsidP="00944C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навчальної роботи</w:t>
            </w:r>
          </w:p>
          <w:p w:rsidR="005A510A" w:rsidRDefault="005A510A" w:rsidP="00944C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Коледжу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НФаУ</w:t>
            </w:r>
            <w:proofErr w:type="spellEnd"/>
          </w:p>
          <w:p w:rsidR="005A510A" w:rsidRDefault="005A510A" w:rsidP="00944C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Гейко</w:t>
            </w:r>
            <w:proofErr w:type="spellEnd"/>
          </w:p>
          <w:p w:rsidR="005A510A" w:rsidRDefault="005A510A" w:rsidP="00944CC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</w:p>
        </w:tc>
        <w:tc>
          <w:tcPr>
            <w:tcW w:w="4641" w:type="dxa"/>
          </w:tcPr>
          <w:p w:rsidR="005A510A" w:rsidRDefault="005A510A" w:rsidP="00944CC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Затверджено</w:t>
            </w:r>
          </w:p>
          <w:p w:rsidR="005A510A" w:rsidRDefault="005A510A" w:rsidP="00944C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</w:t>
            </w:r>
          </w:p>
          <w:p w:rsidR="005A510A" w:rsidRDefault="005A510A" w:rsidP="00944C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</w:t>
            </w:r>
          </w:p>
          <w:p w:rsidR="005A510A" w:rsidRDefault="005A510A" w:rsidP="00944C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</w:t>
            </w:r>
          </w:p>
          <w:p w:rsidR="005A510A" w:rsidRDefault="005A510A" w:rsidP="00944CC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A510A" w:rsidRDefault="005A510A" w:rsidP="005A510A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A510A" w:rsidRDefault="005A510A" w:rsidP="005A51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16F5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РОГРАМА</w:t>
      </w:r>
      <w:r w:rsidRPr="00B416F5">
        <w:rPr>
          <w:rFonts w:ascii="Times New Roman" w:hAnsi="Times New Roman"/>
          <w:b/>
          <w:sz w:val="28"/>
          <w:szCs w:val="28"/>
          <w:lang w:val="uk-UA"/>
        </w:rPr>
        <w:t xml:space="preserve"> ПІДВИЩЕННЯ КВАЛІФІКАЦІЇ ПЕДАГОГІЧНОГО ПРАЦІВНИКА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20__/20__н.р.</w:t>
      </w:r>
    </w:p>
    <w:p w:rsidR="005A510A" w:rsidRPr="00764557" w:rsidRDefault="005A510A" w:rsidP="005A510A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64557">
        <w:rPr>
          <w:rFonts w:ascii="Times New Roman" w:hAnsi="Times New Roman"/>
          <w:sz w:val="28"/>
          <w:szCs w:val="28"/>
          <w:lang w:val="uk-UA"/>
        </w:rPr>
        <w:t>циклової комісії___________________________________________________________________</w:t>
      </w:r>
    </w:p>
    <w:p w:rsidR="005A510A" w:rsidRPr="00764557" w:rsidRDefault="005A510A" w:rsidP="005A510A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64557">
        <w:rPr>
          <w:rFonts w:ascii="Times New Roman" w:hAnsi="Times New Roman"/>
          <w:sz w:val="28"/>
          <w:szCs w:val="28"/>
          <w:lang w:val="uk-UA"/>
        </w:rPr>
        <w:t>П.І.Б._____________________________________________________________________________</w:t>
      </w:r>
    </w:p>
    <w:p w:rsidR="005A510A" w:rsidRDefault="005A510A" w:rsidP="005A510A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15090" w:type="dxa"/>
        <w:tblLook w:val="04A0" w:firstRow="1" w:lastRow="0" w:firstColumn="1" w:lastColumn="0" w:noHBand="0" w:noVBand="1"/>
      </w:tblPr>
      <w:tblGrid>
        <w:gridCol w:w="762"/>
        <w:gridCol w:w="2449"/>
        <w:gridCol w:w="2596"/>
        <w:gridCol w:w="1448"/>
        <w:gridCol w:w="1344"/>
        <w:gridCol w:w="1344"/>
        <w:gridCol w:w="1392"/>
        <w:gridCol w:w="1536"/>
        <w:gridCol w:w="2219"/>
      </w:tblGrid>
      <w:tr w:rsidR="005A510A" w:rsidRPr="0096723D" w:rsidTr="00764557">
        <w:tc>
          <w:tcPr>
            <w:tcW w:w="762" w:type="dxa"/>
          </w:tcPr>
          <w:p w:rsidR="005A510A" w:rsidRPr="0096723D" w:rsidRDefault="005A510A" w:rsidP="00944CC4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6723D">
              <w:rPr>
                <w:rFonts w:ascii="Times New Roman" w:hAnsi="Times New Roman"/>
                <w:lang w:val="uk-UA"/>
              </w:rPr>
              <w:t>№з/п</w:t>
            </w:r>
          </w:p>
        </w:tc>
        <w:tc>
          <w:tcPr>
            <w:tcW w:w="2449" w:type="dxa"/>
            <w:vAlign w:val="center"/>
          </w:tcPr>
          <w:p w:rsidR="005A510A" w:rsidRPr="0096723D" w:rsidRDefault="005A510A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96723D">
              <w:rPr>
                <w:rFonts w:ascii="Times New Roman" w:eastAsia="Times New Roman" w:hAnsi="Times New Roman"/>
                <w:color w:val="000000"/>
                <w:lang w:val="uk-UA" w:eastAsia="ru-RU"/>
              </w:rPr>
              <w:t>тема (напрям, найменування)</w:t>
            </w:r>
          </w:p>
        </w:tc>
        <w:tc>
          <w:tcPr>
            <w:tcW w:w="2596" w:type="dxa"/>
            <w:vAlign w:val="center"/>
          </w:tcPr>
          <w:p w:rsidR="005A510A" w:rsidRPr="0096723D" w:rsidRDefault="005A510A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96723D">
              <w:rPr>
                <w:rFonts w:ascii="Times New Roman" w:eastAsia="Times New Roman" w:hAnsi="Times New Roman"/>
                <w:color w:val="000000"/>
                <w:lang w:val="uk-UA" w:eastAsia="ru-RU"/>
              </w:rPr>
              <w:t>зміст</w:t>
            </w:r>
          </w:p>
        </w:tc>
        <w:tc>
          <w:tcPr>
            <w:tcW w:w="1448" w:type="dxa"/>
            <w:vAlign w:val="center"/>
          </w:tcPr>
          <w:p w:rsidR="005A510A" w:rsidRPr="0096723D" w:rsidRDefault="005A510A" w:rsidP="006B734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96723D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обсяг </w:t>
            </w:r>
            <w:r w:rsidR="006B7342">
              <w:rPr>
                <w:rFonts w:ascii="Times New Roman" w:eastAsia="Times New Roman" w:hAnsi="Times New Roman"/>
                <w:color w:val="000000"/>
                <w:lang w:val="uk-UA" w:eastAsia="ru-RU"/>
              </w:rPr>
              <w:t>(</w:t>
            </w:r>
            <w:r w:rsidRPr="0096723D">
              <w:rPr>
                <w:rFonts w:ascii="Times New Roman" w:eastAsia="Times New Roman" w:hAnsi="Times New Roman"/>
                <w:color w:val="000000"/>
                <w:lang w:val="uk-UA" w:eastAsia="ru-RU"/>
              </w:rPr>
              <w:t>тривалість</w:t>
            </w:r>
            <w:r w:rsidR="006B7342">
              <w:rPr>
                <w:rFonts w:ascii="Times New Roman" w:eastAsia="Times New Roman" w:hAnsi="Times New Roman"/>
                <w:color w:val="000000"/>
                <w:lang w:val="uk-UA" w:eastAsia="ru-RU"/>
              </w:rPr>
              <w:t>)</w:t>
            </w:r>
            <w:r w:rsidRPr="0096723D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підвищення кваліфікації (годин</w:t>
            </w:r>
            <w:r w:rsidR="006B7342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и або </w:t>
            </w: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кредити</w:t>
            </w:r>
            <w:r w:rsidRPr="0096723D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ЄКТС)</w:t>
            </w:r>
          </w:p>
        </w:tc>
        <w:tc>
          <w:tcPr>
            <w:tcW w:w="1344" w:type="dxa"/>
            <w:vAlign w:val="center"/>
          </w:tcPr>
          <w:p w:rsidR="005A510A" w:rsidRPr="0096723D" w:rsidRDefault="005A510A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96723D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вид підвищення кваліфікації</w:t>
            </w:r>
          </w:p>
        </w:tc>
        <w:tc>
          <w:tcPr>
            <w:tcW w:w="1344" w:type="dxa"/>
            <w:vAlign w:val="center"/>
          </w:tcPr>
          <w:p w:rsidR="005A510A" w:rsidRPr="0096723D" w:rsidRDefault="005A510A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96723D">
              <w:rPr>
                <w:rFonts w:ascii="Times New Roman" w:eastAsia="Times New Roman" w:hAnsi="Times New Roman"/>
                <w:color w:val="000000"/>
                <w:lang w:val="uk-UA" w:eastAsia="ru-RU"/>
              </w:rPr>
              <w:t>форма підвищення кваліфікації</w:t>
            </w:r>
          </w:p>
        </w:tc>
        <w:tc>
          <w:tcPr>
            <w:tcW w:w="1392" w:type="dxa"/>
            <w:vAlign w:val="center"/>
          </w:tcPr>
          <w:p w:rsidR="005A510A" w:rsidRPr="0096723D" w:rsidRDefault="005A510A" w:rsidP="00944CC4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96723D">
              <w:rPr>
                <w:rFonts w:ascii="Times New Roman" w:eastAsia="Times New Roman" w:hAnsi="Times New Roman"/>
                <w:color w:val="000000"/>
                <w:lang w:val="uk-UA" w:eastAsia="ru-RU"/>
              </w:rPr>
              <w:t>суб’єкт підвищення кваліфікації</w:t>
            </w:r>
          </w:p>
        </w:tc>
        <w:tc>
          <w:tcPr>
            <w:tcW w:w="1536" w:type="dxa"/>
            <w:vAlign w:val="center"/>
          </w:tcPr>
          <w:p w:rsidR="005A510A" w:rsidRPr="0096723D" w:rsidRDefault="005A510A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96723D">
              <w:rPr>
                <w:rFonts w:ascii="Times New Roman" w:eastAsia="Times New Roman" w:hAnsi="Times New Roman"/>
                <w:color w:val="000000"/>
                <w:lang w:val="uk-UA" w:eastAsia="ru-RU"/>
              </w:rPr>
              <w:t>місце надання освітньої послуги</w:t>
            </w:r>
          </w:p>
        </w:tc>
        <w:tc>
          <w:tcPr>
            <w:tcW w:w="2219" w:type="dxa"/>
            <w:vAlign w:val="center"/>
          </w:tcPr>
          <w:p w:rsidR="005A510A" w:rsidRDefault="005A510A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96723D">
              <w:rPr>
                <w:rFonts w:ascii="Times New Roman" w:eastAsia="Times New Roman" w:hAnsi="Times New Roman"/>
                <w:color w:val="000000"/>
                <w:lang w:val="uk-UA" w:eastAsia="ru-RU"/>
              </w:rPr>
              <w:t>очікувані</w:t>
            </w:r>
          </w:p>
          <w:p w:rsidR="005A510A" w:rsidRPr="0096723D" w:rsidRDefault="005A510A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96723D">
              <w:rPr>
                <w:rFonts w:ascii="Times New Roman" w:eastAsia="Times New Roman" w:hAnsi="Times New Roman"/>
                <w:color w:val="000000"/>
                <w:lang w:val="uk-UA" w:eastAsia="ru-RU"/>
              </w:rPr>
              <w:t>результати навчання</w:t>
            </w:r>
          </w:p>
        </w:tc>
      </w:tr>
      <w:tr w:rsidR="005A510A" w:rsidTr="00764557">
        <w:tc>
          <w:tcPr>
            <w:tcW w:w="762" w:type="dxa"/>
          </w:tcPr>
          <w:p w:rsidR="005A510A" w:rsidRPr="0096723D" w:rsidRDefault="005A510A" w:rsidP="00944CC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6723D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</w:p>
        </w:tc>
        <w:tc>
          <w:tcPr>
            <w:tcW w:w="2449" w:type="dxa"/>
          </w:tcPr>
          <w:p w:rsidR="005A510A" w:rsidRPr="0096723D" w:rsidRDefault="005A510A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</w:pPr>
            <w:r w:rsidRPr="0096723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596" w:type="dxa"/>
          </w:tcPr>
          <w:p w:rsidR="005A510A" w:rsidRPr="0096723D" w:rsidRDefault="005A510A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</w:pPr>
            <w:r w:rsidRPr="0096723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448" w:type="dxa"/>
          </w:tcPr>
          <w:p w:rsidR="005A510A" w:rsidRPr="0096723D" w:rsidRDefault="005A510A" w:rsidP="00944CC4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</w:pPr>
            <w:r w:rsidRPr="0096723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344" w:type="dxa"/>
          </w:tcPr>
          <w:p w:rsidR="005A510A" w:rsidRPr="0096723D" w:rsidRDefault="005A510A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</w:pPr>
            <w:r w:rsidRPr="0096723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344" w:type="dxa"/>
          </w:tcPr>
          <w:p w:rsidR="005A510A" w:rsidRPr="0096723D" w:rsidRDefault="005A510A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</w:pPr>
            <w:r w:rsidRPr="0096723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392" w:type="dxa"/>
          </w:tcPr>
          <w:p w:rsidR="005A510A" w:rsidRPr="0096723D" w:rsidRDefault="005A510A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</w:pPr>
            <w:r w:rsidRPr="0096723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536" w:type="dxa"/>
          </w:tcPr>
          <w:p w:rsidR="005A510A" w:rsidRPr="0096723D" w:rsidRDefault="005A510A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</w:pPr>
            <w:r w:rsidRPr="0096723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2219" w:type="dxa"/>
          </w:tcPr>
          <w:p w:rsidR="005A510A" w:rsidRPr="0096723D" w:rsidRDefault="005A510A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</w:pPr>
            <w:r w:rsidRPr="0096723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  <w:t>9</w:t>
            </w:r>
          </w:p>
        </w:tc>
      </w:tr>
      <w:tr w:rsidR="005A510A" w:rsidTr="00764557">
        <w:tc>
          <w:tcPr>
            <w:tcW w:w="762" w:type="dxa"/>
          </w:tcPr>
          <w:p w:rsidR="005A510A" w:rsidRPr="001C2231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2231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49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96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9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A510A" w:rsidTr="00764557">
        <w:tc>
          <w:tcPr>
            <w:tcW w:w="762" w:type="dxa"/>
          </w:tcPr>
          <w:p w:rsidR="005A510A" w:rsidRPr="001C2231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2231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449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96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9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A510A" w:rsidTr="00764557">
        <w:tc>
          <w:tcPr>
            <w:tcW w:w="762" w:type="dxa"/>
          </w:tcPr>
          <w:p w:rsidR="005A510A" w:rsidRPr="001C2231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2231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449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96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9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A510A" w:rsidTr="00764557">
        <w:tc>
          <w:tcPr>
            <w:tcW w:w="762" w:type="dxa"/>
          </w:tcPr>
          <w:p w:rsidR="005A510A" w:rsidRPr="001C2231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2231">
              <w:rPr>
                <w:rFonts w:ascii="Times New Roman" w:hAnsi="Times New Roman"/>
                <w:sz w:val="28"/>
                <w:szCs w:val="28"/>
                <w:lang w:val="uk-UA"/>
              </w:rPr>
              <w:t>4….</w:t>
            </w:r>
          </w:p>
        </w:tc>
        <w:tc>
          <w:tcPr>
            <w:tcW w:w="2449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96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9" w:type="dxa"/>
          </w:tcPr>
          <w:p w:rsidR="005A510A" w:rsidRDefault="005A510A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A510A" w:rsidRDefault="005A510A" w:rsidP="005A510A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5A510A" w:rsidRDefault="005A510A" w:rsidP="005A51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510A" w:rsidRDefault="005A510A" w:rsidP="005A51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510A" w:rsidRPr="00EE6BDF" w:rsidRDefault="005A510A" w:rsidP="005A510A">
      <w:pPr>
        <w:rPr>
          <w:rFonts w:ascii="Times New Roman" w:hAnsi="Times New Roman"/>
          <w:sz w:val="28"/>
          <w:szCs w:val="28"/>
          <w:lang w:val="uk-UA"/>
        </w:rPr>
      </w:pPr>
      <w:r w:rsidRPr="00EE6BDF">
        <w:rPr>
          <w:rFonts w:ascii="Times New Roman" w:hAnsi="Times New Roman"/>
          <w:sz w:val="28"/>
          <w:szCs w:val="28"/>
          <w:lang w:val="uk-UA"/>
        </w:rPr>
        <w:t xml:space="preserve">                     Дата 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_________/________________/</w:t>
      </w:r>
    </w:p>
    <w:p w:rsidR="00DD01B8" w:rsidRDefault="00DD01B8" w:rsidP="00DD01B8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527EA3" w:rsidRPr="004F3763" w:rsidRDefault="00527EA3" w:rsidP="00527EA3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4F3763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Додаток 4</w:t>
      </w:r>
    </w:p>
    <w:tbl>
      <w:tblPr>
        <w:tblStyle w:val="a6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  <w:gridCol w:w="4631"/>
      </w:tblGrid>
      <w:tr w:rsidR="00527EA3" w:rsidTr="00944CC4">
        <w:tc>
          <w:tcPr>
            <w:tcW w:w="9356" w:type="dxa"/>
          </w:tcPr>
          <w:p w:rsidR="00527EA3" w:rsidRPr="007123AF" w:rsidRDefault="00527EA3" w:rsidP="00944CC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123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</w:t>
            </w:r>
          </w:p>
          <w:p w:rsidR="00527EA3" w:rsidRPr="007123AF" w:rsidRDefault="00527EA3" w:rsidP="00944C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23AF">
              <w:rPr>
                <w:rFonts w:ascii="Times New Roman" w:hAnsi="Times New Roman"/>
                <w:sz w:val="24"/>
                <w:szCs w:val="24"/>
                <w:lang w:val="uk-UA"/>
              </w:rPr>
              <w:t>Заст.директора</w:t>
            </w:r>
            <w:proofErr w:type="spellEnd"/>
            <w:r w:rsidRPr="007123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навчальної роботи</w:t>
            </w:r>
          </w:p>
          <w:p w:rsidR="00527EA3" w:rsidRPr="007123AF" w:rsidRDefault="00527EA3" w:rsidP="00944C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3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Коледжу </w:t>
            </w:r>
            <w:proofErr w:type="spellStart"/>
            <w:r w:rsidRPr="007123AF">
              <w:rPr>
                <w:rFonts w:ascii="Times New Roman" w:hAnsi="Times New Roman"/>
                <w:sz w:val="24"/>
                <w:szCs w:val="24"/>
                <w:lang w:val="uk-UA"/>
              </w:rPr>
              <w:t>НФаУ</w:t>
            </w:r>
            <w:proofErr w:type="spellEnd"/>
          </w:p>
          <w:p w:rsidR="00527EA3" w:rsidRPr="007123AF" w:rsidRDefault="00527EA3" w:rsidP="00944C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3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___________О.В. </w:t>
            </w:r>
            <w:proofErr w:type="spellStart"/>
            <w:r w:rsidRPr="007123AF">
              <w:rPr>
                <w:rFonts w:ascii="Times New Roman" w:hAnsi="Times New Roman"/>
                <w:sz w:val="24"/>
                <w:szCs w:val="24"/>
                <w:lang w:val="uk-UA"/>
              </w:rPr>
              <w:t>Гейко</w:t>
            </w:r>
            <w:proofErr w:type="spellEnd"/>
          </w:p>
          <w:p w:rsidR="00527EA3" w:rsidRDefault="00527EA3" w:rsidP="00944CC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123AF">
              <w:rPr>
                <w:rFonts w:ascii="Times New Roman" w:hAnsi="Times New Roman"/>
                <w:sz w:val="24"/>
                <w:szCs w:val="24"/>
                <w:lang w:val="uk-UA"/>
              </w:rPr>
              <w:t>__________</w:t>
            </w:r>
            <w:r w:rsidRPr="00A55F2B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</w:p>
        </w:tc>
        <w:tc>
          <w:tcPr>
            <w:tcW w:w="4641" w:type="dxa"/>
          </w:tcPr>
          <w:p w:rsidR="00527EA3" w:rsidRDefault="00527EA3" w:rsidP="00944CC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Затверджено</w:t>
            </w:r>
          </w:p>
          <w:p w:rsidR="00527EA3" w:rsidRPr="007123AF" w:rsidRDefault="00527EA3" w:rsidP="00944C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3AF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</w:t>
            </w:r>
          </w:p>
          <w:p w:rsidR="00527EA3" w:rsidRPr="007123AF" w:rsidRDefault="00527EA3" w:rsidP="00944C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3AF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</w:t>
            </w:r>
          </w:p>
          <w:p w:rsidR="00527EA3" w:rsidRPr="007123AF" w:rsidRDefault="00527EA3" w:rsidP="00944C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3AF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</w:t>
            </w:r>
          </w:p>
          <w:p w:rsidR="00527EA3" w:rsidRDefault="00527EA3" w:rsidP="00944CC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27EA3" w:rsidRDefault="00527EA3" w:rsidP="00527EA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7EA3" w:rsidRDefault="00527EA3" w:rsidP="00527EA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ІНДИВІДУАЛЬНА </w:t>
      </w:r>
      <w:r w:rsidRPr="00B416F5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РОГРАМА</w:t>
      </w:r>
      <w:r w:rsidRPr="00B416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СТАЖУВАННЯ </w:t>
      </w:r>
      <w:r w:rsidRPr="00B416F5">
        <w:rPr>
          <w:rFonts w:ascii="Times New Roman" w:hAnsi="Times New Roman"/>
          <w:b/>
          <w:sz w:val="28"/>
          <w:szCs w:val="28"/>
          <w:lang w:val="uk-UA"/>
        </w:rPr>
        <w:t xml:space="preserve"> ПЕДАГОГІЧНОГО ПРАЦІВНИКА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20__/20__н.р.</w:t>
      </w:r>
    </w:p>
    <w:p w:rsidR="00527EA3" w:rsidRPr="009B5C92" w:rsidRDefault="00527EA3" w:rsidP="00527EA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9B5C92">
        <w:rPr>
          <w:rFonts w:ascii="Times New Roman" w:hAnsi="Times New Roman"/>
          <w:sz w:val="28"/>
          <w:szCs w:val="28"/>
          <w:lang w:val="uk-UA"/>
        </w:rPr>
        <w:t>циклової комісії___________________________________________________________________</w:t>
      </w:r>
    </w:p>
    <w:p w:rsidR="00527EA3" w:rsidRPr="009B5C92" w:rsidRDefault="00527EA3" w:rsidP="00527EA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9B5C92">
        <w:rPr>
          <w:rFonts w:ascii="Times New Roman" w:hAnsi="Times New Roman"/>
          <w:sz w:val="28"/>
          <w:szCs w:val="28"/>
          <w:lang w:val="uk-UA"/>
        </w:rPr>
        <w:t>П.І.Б._____________________________________________________________________________</w:t>
      </w:r>
    </w:p>
    <w:p w:rsidR="00527EA3" w:rsidRDefault="00527EA3" w:rsidP="00527EA3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14931" w:type="dxa"/>
        <w:tblLook w:val="04A0" w:firstRow="1" w:lastRow="0" w:firstColumn="1" w:lastColumn="0" w:noHBand="0" w:noVBand="1"/>
      </w:tblPr>
      <w:tblGrid>
        <w:gridCol w:w="706"/>
        <w:gridCol w:w="4420"/>
        <w:gridCol w:w="1550"/>
        <w:gridCol w:w="1987"/>
        <w:gridCol w:w="2031"/>
        <w:gridCol w:w="2929"/>
        <w:gridCol w:w="1308"/>
      </w:tblGrid>
      <w:tr w:rsidR="00527EA3" w:rsidRPr="00437E5E" w:rsidTr="00527EA3">
        <w:tc>
          <w:tcPr>
            <w:tcW w:w="421" w:type="dxa"/>
            <w:vAlign w:val="center"/>
          </w:tcPr>
          <w:p w:rsidR="00527EA3" w:rsidRPr="00437E5E" w:rsidRDefault="00527EA3" w:rsidP="00944CC4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437E5E">
              <w:rPr>
                <w:rFonts w:ascii="Times New Roman" w:hAnsi="Times New Roman"/>
                <w:lang w:val="uk-UA"/>
              </w:rPr>
              <w:t>№з/п</w:t>
            </w:r>
          </w:p>
        </w:tc>
        <w:tc>
          <w:tcPr>
            <w:tcW w:w="4555" w:type="dxa"/>
            <w:vAlign w:val="center"/>
          </w:tcPr>
          <w:p w:rsidR="00527EA3" w:rsidRPr="00437E5E" w:rsidRDefault="00527EA3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E5E">
              <w:rPr>
                <w:rFonts w:ascii="Times New Roman" w:eastAsia="Times New Roman" w:hAnsi="Times New Roman"/>
                <w:color w:val="000000"/>
                <w:lang w:val="uk-UA" w:eastAsia="ru-RU"/>
              </w:rPr>
              <w:t>зміст стажування</w:t>
            </w:r>
          </w:p>
        </w:tc>
        <w:tc>
          <w:tcPr>
            <w:tcW w:w="1558" w:type="dxa"/>
            <w:vAlign w:val="center"/>
          </w:tcPr>
          <w:p w:rsidR="00527EA3" w:rsidRPr="00437E5E" w:rsidRDefault="00527EA3" w:rsidP="006B734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E5E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обсяг </w:t>
            </w:r>
            <w:r w:rsidR="006B7342">
              <w:rPr>
                <w:rFonts w:ascii="Times New Roman" w:eastAsia="Times New Roman" w:hAnsi="Times New Roman"/>
                <w:color w:val="000000"/>
                <w:lang w:val="uk-UA" w:eastAsia="ru-RU"/>
              </w:rPr>
              <w:t>(</w:t>
            </w:r>
            <w:r w:rsidRPr="00437E5E">
              <w:rPr>
                <w:rFonts w:ascii="Times New Roman" w:eastAsia="Times New Roman" w:hAnsi="Times New Roman"/>
                <w:color w:val="000000"/>
                <w:lang w:val="uk-UA" w:eastAsia="ru-RU"/>
              </w:rPr>
              <w:t>тривалість</w:t>
            </w:r>
            <w:r w:rsidR="006B7342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) </w:t>
            </w:r>
            <w:r w:rsidRPr="00437E5E">
              <w:rPr>
                <w:rFonts w:ascii="Times New Roman" w:eastAsia="Times New Roman" w:hAnsi="Times New Roman"/>
                <w:color w:val="000000"/>
                <w:lang w:val="uk-UA" w:eastAsia="ru-RU"/>
              </w:rPr>
              <w:t>(о</w:t>
            </w:r>
            <w:r w:rsidRPr="00437E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дин день </w:t>
            </w:r>
            <w:proofErr w:type="spellStart"/>
            <w:r w:rsidRPr="00437E5E">
              <w:rPr>
                <w:rFonts w:ascii="Times New Roman" w:eastAsia="Times New Roman" w:hAnsi="Times New Roman"/>
                <w:color w:val="000000"/>
                <w:lang w:eastAsia="ru-RU"/>
              </w:rPr>
              <w:t>стажування</w:t>
            </w:r>
            <w:proofErr w:type="spellEnd"/>
            <w:r w:rsidRPr="00437E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  <w:r w:rsidRPr="00437E5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437E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 годин </w:t>
            </w:r>
            <w:proofErr w:type="spellStart"/>
            <w:r w:rsidRPr="00437E5E">
              <w:rPr>
                <w:rFonts w:ascii="Times New Roman" w:eastAsia="Times New Roman" w:hAnsi="Times New Roman"/>
                <w:color w:val="000000"/>
                <w:lang w:eastAsia="ru-RU"/>
              </w:rPr>
              <w:t>або</w:t>
            </w:r>
            <w:proofErr w:type="spellEnd"/>
            <w:r w:rsidRPr="00437E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0,3 кредиту ЄКТС</w:t>
            </w:r>
            <w:r w:rsidRPr="00437E5E">
              <w:rPr>
                <w:rFonts w:ascii="Times New Roman" w:eastAsia="Times New Roman" w:hAnsi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015" w:type="dxa"/>
            <w:vAlign w:val="center"/>
          </w:tcPr>
          <w:p w:rsidR="00527EA3" w:rsidRPr="00437E5E" w:rsidRDefault="00527EA3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E5E">
              <w:rPr>
                <w:rFonts w:ascii="Times New Roman" w:eastAsia="Times New Roman" w:hAnsi="Times New Roman"/>
                <w:color w:val="000000"/>
                <w:lang w:val="uk-UA" w:eastAsia="ru-RU"/>
              </w:rPr>
              <w:t>суб’єкт підвищення кваліфікації</w:t>
            </w:r>
          </w:p>
        </w:tc>
        <w:tc>
          <w:tcPr>
            <w:tcW w:w="2072" w:type="dxa"/>
            <w:vAlign w:val="center"/>
          </w:tcPr>
          <w:p w:rsidR="00527EA3" w:rsidRPr="00437E5E" w:rsidRDefault="00527EA3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E5E">
              <w:rPr>
                <w:rFonts w:ascii="Times New Roman" w:eastAsia="Times New Roman" w:hAnsi="Times New Roman"/>
                <w:color w:val="000000"/>
                <w:lang w:val="uk-UA" w:eastAsia="ru-RU"/>
              </w:rPr>
              <w:t>місце надання освітньої послуги</w:t>
            </w:r>
          </w:p>
        </w:tc>
        <w:tc>
          <w:tcPr>
            <w:tcW w:w="3002" w:type="dxa"/>
            <w:vAlign w:val="center"/>
          </w:tcPr>
          <w:p w:rsidR="00527EA3" w:rsidRPr="00437E5E" w:rsidRDefault="00527EA3" w:rsidP="00944CC4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E5E">
              <w:rPr>
                <w:rFonts w:ascii="Times New Roman" w:eastAsia="Times New Roman" w:hAnsi="Times New Roman"/>
                <w:color w:val="000000"/>
                <w:lang w:val="uk-UA" w:eastAsia="ru-RU"/>
              </w:rPr>
              <w:t>очікувані результати навчання</w:t>
            </w:r>
          </w:p>
        </w:tc>
        <w:tc>
          <w:tcPr>
            <w:tcW w:w="1308" w:type="dxa"/>
            <w:vAlign w:val="center"/>
          </w:tcPr>
          <w:p w:rsidR="00527EA3" w:rsidRPr="00437E5E" w:rsidRDefault="00527EA3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E5E">
              <w:rPr>
                <w:rFonts w:ascii="Times New Roman" w:eastAsia="Times New Roman" w:hAnsi="Times New Roman"/>
                <w:color w:val="000000"/>
                <w:lang w:val="uk-UA" w:eastAsia="ru-RU"/>
              </w:rPr>
              <w:t>термін стажування</w:t>
            </w:r>
          </w:p>
        </w:tc>
      </w:tr>
      <w:tr w:rsidR="00527EA3" w:rsidTr="00527EA3">
        <w:tc>
          <w:tcPr>
            <w:tcW w:w="421" w:type="dxa"/>
          </w:tcPr>
          <w:p w:rsidR="00527EA3" w:rsidRPr="00C30CA1" w:rsidRDefault="00527EA3" w:rsidP="00944CC4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C30CA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</w:p>
        </w:tc>
        <w:tc>
          <w:tcPr>
            <w:tcW w:w="4555" w:type="dxa"/>
          </w:tcPr>
          <w:p w:rsidR="00527EA3" w:rsidRPr="00C30CA1" w:rsidRDefault="00527EA3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</w:pPr>
            <w:r w:rsidRPr="00C30C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558" w:type="dxa"/>
          </w:tcPr>
          <w:p w:rsidR="00527EA3" w:rsidRPr="00C30CA1" w:rsidRDefault="00527EA3" w:rsidP="00944CC4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</w:pPr>
            <w:r w:rsidRPr="00C30C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2015" w:type="dxa"/>
          </w:tcPr>
          <w:p w:rsidR="00527EA3" w:rsidRPr="00C30CA1" w:rsidRDefault="00527EA3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</w:pPr>
            <w:r w:rsidRPr="00C30C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2072" w:type="dxa"/>
          </w:tcPr>
          <w:p w:rsidR="00527EA3" w:rsidRPr="00C30CA1" w:rsidRDefault="00527EA3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</w:pPr>
            <w:r w:rsidRPr="00C30C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002" w:type="dxa"/>
          </w:tcPr>
          <w:p w:rsidR="00527EA3" w:rsidRPr="00C30CA1" w:rsidRDefault="00527EA3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</w:pPr>
            <w:r w:rsidRPr="00C30C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308" w:type="dxa"/>
          </w:tcPr>
          <w:p w:rsidR="00527EA3" w:rsidRPr="00C30CA1" w:rsidRDefault="00527EA3" w:rsidP="00944C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</w:pPr>
            <w:r w:rsidRPr="00C30C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val="uk-UA" w:eastAsia="ru-RU"/>
              </w:rPr>
              <w:t>7</w:t>
            </w:r>
          </w:p>
        </w:tc>
      </w:tr>
      <w:tr w:rsidR="00527EA3" w:rsidTr="00527EA3">
        <w:tc>
          <w:tcPr>
            <w:tcW w:w="421" w:type="dxa"/>
          </w:tcPr>
          <w:p w:rsidR="00527EA3" w:rsidRPr="001C2231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2231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55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02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8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27EA3" w:rsidTr="00527EA3">
        <w:tc>
          <w:tcPr>
            <w:tcW w:w="421" w:type="dxa"/>
          </w:tcPr>
          <w:p w:rsidR="00527EA3" w:rsidRPr="001C2231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2231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55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02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8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27EA3" w:rsidTr="00527EA3">
        <w:tc>
          <w:tcPr>
            <w:tcW w:w="421" w:type="dxa"/>
          </w:tcPr>
          <w:p w:rsidR="00527EA3" w:rsidRPr="001C2231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2231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55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02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8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27EA3" w:rsidTr="00527EA3">
        <w:tc>
          <w:tcPr>
            <w:tcW w:w="421" w:type="dxa"/>
          </w:tcPr>
          <w:p w:rsidR="00527EA3" w:rsidRPr="001C2231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2231">
              <w:rPr>
                <w:rFonts w:ascii="Times New Roman" w:hAnsi="Times New Roman"/>
                <w:sz w:val="28"/>
                <w:szCs w:val="28"/>
                <w:lang w:val="uk-UA"/>
              </w:rPr>
              <w:t>4….</w:t>
            </w:r>
          </w:p>
        </w:tc>
        <w:tc>
          <w:tcPr>
            <w:tcW w:w="4555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02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8" w:type="dxa"/>
          </w:tcPr>
          <w:p w:rsidR="00527EA3" w:rsidRDefault="00527EA3" w:rsidP="00944CC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27EA3" w:rsidRDefault="00527EA3" w:rsidP="00527EA3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527EA3" w:rsidRDefault="00527EA3" w:rsidP="00527EA3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527EA3" w:rsidRDefault="00527EA3" w:rsidP="00527EA3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527EA3" w:rsidRPr="009B5C92" w:rsidRDefault="00527EA3" w:rsidP="00527EA3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9B5C92">
        <w:rPr>
          <w:rFonts w:ascii="Times New Roman" w:hAnsi="Times New Roman"/>
          <w:sz w:val="28"/>
          <w:szCs w:val="28"/>
          <w:lang w:val="uk-UA"/>
        </w:rPr>
        <w:t xml:space="preserve">             Дата ____________                                                                                              __________/_____________/</w:t>
      </w:r>
    </w:p>
    <w:p w:rsidR="00092349" w:rsidRDefault="00092349" w:rsidP="001865E1">
      <w:pPr>
        <w:spacing w:after="150" w:line="240" w:lineRule="auto"/>
        <w:ind w:left="45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sectPr w:rsidR="00092349" w:rsidSect="00764557">
          <w:pgSz w:w="16838" w:h="11906" w:orient="landscape"/>
          <w:pgMar w:top="1077" w:right="907" w:bottom="851" w:left="907" w:header="709" w:footer="709" w:gutter="0"/>
          <w:cols w:space="708"/>
          <w:docGrid w:linePitch="360"/>
        </w:sectPr>
      </w:pPr>
    </w:p>
    <w:p w:rsidR="00DD01B8" w:rsidRDefault="00092349" w:rsidP="0018535F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lastRenderedPageBreak/>
        <w:t>ПРИМІТКИ</w:t>
      </w:r>
    </w:p>
    <w:p w:rsidR="00092349" w:rsidRDefault="00092349" w:rsidP="001865E1">
      <w:pPr>
        <w:spacing w:after="150" w:line="240" w:lineRule="auto"/>
        <w:ind w:left="45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092349" w:rsidRPr="00092349" w:rsidRDefault="00092349" w:rsidP="00092349">
      <w:pPr>
        <w:rPr>
          <w:rFonts w:ascii="Times New Roman" w:hAnsi="Times New Roman"/>
          <w:sz w:val="24"/>
          <w:szCs w:val="24"/>
          <w:lang w:val="uk-UA"/>
        </w:rPr>
      </w:pPr>
      <w:r w:rsidRPr="00092349">
        <w:rPr>
          <w:rFonts w:ascii="Times New Roman" w:hAnsi="Times New Roman"/>
          <w:b/>
          <w:sz w:val="24"/>
          <w:szCs w:val="24"/>
          <w:u w:val="single"/>
          <w:lang w:val="uk-UA"/>
        </w:rPr>
        <w:t>Суб’єкт підвищення кваліфікації</w:t>
      </w:r>
      <w:r w:rsidRPr="00092349">
        <w:rPr>
          <w:rFonts w:ascii="Times New Roman" w:hAnsi="Times New Roman"/>
          <w:sz w:val="24"/>
          <w:szCs w:val="24"/>
          <w:lang w:val="uk-UA"/>
        </w:rPr>
        <w:t xml:space="preserve"> - заклад освіти (його структурний підрозділ), наукова установа, інша юридична чи фізична особа, у тому числі фізична особа – підприємець, що надає освітні послуги з підвищення кваліфікації педагогічним та/або науково-педагогічним працівникам.</w:t>
      </w:r>
    </w:p>
    <w:p w:rsidR="00092349" w:rsidRPr="00092349" w:rsidRDefault="00092349" w:rsidP="00092349">
      <w:pPr>
        <w:ind w:left="426"/>
        <w:rPr>
          <w:rFonts w:ascii="Times New Roman" w:hAnsi="Times New Roman"/>
          <w:sz w:val="24"/>
          <w:szCs w:val="24"/>
          <w:lang w:val="uk-UA"/>
        </w:rPr>
      </w:pPr>
      <w:r w:rsidRPr="00092349">
        <w:rPr>
          <w:rFonts w:ascii="Times New Roman" w:hAnsi="Times New Roman"/>
          <w:sz w:val="24"/>
          <w:szCs w:val="24"/>
          <w:lang w:val="uk-UA"/>
        </w:rPr>
        <w:t xml:space="preserve">Суб’єкт підвищення кваліфікації може організовувати надання освітніх послуг з підвищення кваліфікації за </w:t>
      </w:r>
      <w:r w:rsidRPr="00092349">
        <w:rPr>
          <w:rFonts w:ascii="Times New Roman" w:hAnsi="Times New Roman"/>
          <w:sz w:val="24"/>
          <w:szCs w:val="24"/>
          <w:u w:val="single"/>
          <w:lang w:val="uk-UA"/>
        </w:rPr>
        <w:t>місцем провадження власної освітньої</w:t>
      </w:r>
      <w:r w:rsidRPr="00092349">
        <w:rPr>
          <w:rFonts w:ascii="Times New Roman" w:hAnsi="Times New Roman"/>
          <w:sz w:val="24"/>
          <w:szCs w:val="24"/>
          <w:lang w:val="uk-UA"/>
        </w:rPr>
        <w:t xml:space="preserve"> діяльності та/або за </w:t>
      </w:r>
      <w:r w:rsidRPr="00092349">
        <w:rPr>
          <w:rFonts w:ascii="Times New Roman" w:hAnsi="Times New Roman"/>
          <w:sz w:val="24"/>
          <w:szCs w:val="24"/>
          <w:u w:val="single"/>
          <w:lang w:val="uk-UA"/>
        </w:rPr>
        <w:t>місцем роботи педагогічних</w:t>
      </w:r>
      <w:r w:rsidRPr="00092349">
        <w:rPr>
          <w:rFonts w:ascii="Times New Roman" w:hAnsi="Times New Roman"/>
          <w:sz w:val="24"/>
          <w:szCs w:val="24"/>
          <w:lang w:val="uk-UA"/>
        </w:rPr>
        <w:t xml:space="preserve"> та/або науково-педагогічних працівників, за іншим місцем (місцями) та/або дистанційно, якщо це передбачено договором та/або відповідною програмою.</w:t>
      </w:r>
    </w:p>
    <w:p w:rsidR="00092349" w:rsidRPr="00092349" w:rsidRDefault="00092349" w:rsidP="00092349">
      <w:pPr>
        <w:rPr>
          <w:rFonts w:ascii="Times New Roman" w:hAnsi="Times New Roman"/>
          <w:sz w:val="24"/>
          <w:szCs w:val="24"/>
          <w:lang w:val="uk-UA"/>
        </w:rPr>
      </w:pPr>
    </w:p>
    <w:p w:rsidR="00092349" w:rsidRPr="00092349" w:rsidRDefault="00092349" w:rsidP="00092349">
      <w:pPr>
        <w:pStyle w:val="a7"/>
        <w:spacing w:before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92349">
        <w:rPr>
          <w:rFonts w:ascii="Times New Roman" w:hAnsi="Times New Roman"/>
          <w:b/>
          <w:sz w:val="24"/>
          <w:szCs w:val="24"/>
          <w:u w:val="single"/>
        </w:rPr>
        <w:t>Обсяг (тривалість) програми</w:t>
      </w:r>
      <w:r w:rsidRPr="00092349">
        <w:rPr>
          <w:rFonts w:ascii="Times New Roman" w:hAnsi="Times New Roman"/>
          <w:sz w:val="24"/>
          <w:szCs w:val="24"/>
        </w:rPr>
        <w:t xml:space="preserve"> підвищення кваліфікації визначається відповідно до її фактичної тривалості </w:t>
      </w:r>
      <w:r w:rsidRPr="00092349">
        <w:rPr>
          <w:rFonts w:ascii="Times New Roman" w:hAnsi="Times New Roman"/>
          <w:sz w:val="24"/>
          <w:szCs w:val="24"/>
          <w:u w:val="single"/>
        </w:rPr>
        <w:t>в годинах без урахування самостійної</w:t>
      </w:r>
      <w:r w:rsidRPr="000923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92349">
        <w:rPr>
          <w:rFonts w:ascii="Times New Roman" w:hAnsi="Times New Roman"/>
          <w:sz w:val="24"/>
          <w:szCs w:val="24"/>
        </w:rPr>
        <w:t>позааудиторної</w:t>
      </w:r>
      <w:proofErr w:type="spellEnd"/>
      <w:r w:rsidRPr="00092349">
        <w:rPr>
          <w:rFonts w:ascii="Times New Roman" w:hAnsi="Times New Roman"/>
          <w:sz w:val="24"/>
          <w:szCs w:val="24"/>
        </w:rPr>
        <w:t xml:space="preserve">) роботи або </w:t>
      </w:r>
      <w:r w:rsidRPr="00092349">
        <w:rPr>
          <w:rFonts w:ascii="Times New Roman" w:hAnsi="Times New Roman"/>
          <w:sz w:val="24"/>
          <w:szCs w:val="24"/>
          <w:u w:val="single"/>
        </w:rPr>
        <w:t>в кредитах ЄКТС з урахуванням самостійної</w:t>
      </w:r>
      <w:r w:rsidRPr="000923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92349">
        <w:rPr>
          <w:rFonts w:ascii="Times New Roman" w:hAnsi="Times New Roman"/>
          <w:sz w:val="24"/>
          <w:szCs w:val="24"/>
        </w:rPr>
        <w:t>позааудиторної</w:t>
      </w:r>
      <w:proofErr w:type="spellEnd"/>
      <w:r w:rsidRPr="00092349">
        <w:rPr>
          <w:rFonts w:ascii="Times New Roman" w:hAnsi="Times New Roman"/>
          <w:sz w:val="24"/>
          <w:szCs w:val="24"/>
        </w:rPr>
        <w:t>) роботи.</w:t>
      </w:r>
    </w:p>
    <w:p w:rsidR="00092349" w:rsidRPr="00092349" w:rsidRDefault="00092349" w:rsidP="00092349">
      <w:pPr>
        <w:rPr>
          <w:rFonts w:ascii="Times New Roman" w:hAnsi="Times New Roman"/>
          <w:sz w:val="24"/>
          <w:szCs w:val="24"/>
          <w:lang w:val="uk-UA"/>
        </w:rPr>
      </w:pPr>
    </w:p>
    <w:p w:rsidR="00092349" w:rsidRPr="00092349" w:rsidRDefault="00092349" w:rsidP="00092349">
      <w:pPr>
        <w:rPr>
          <w:rFonts w:ascii="Times New Roman" w:hAnsi="Times New Roman"/>
          <w:sz w:val="24"/>
          <w:szCs w:val="24"/>
          <w:lang w:val="uk-UA"/>
        </w:rPr>
      </w:pPr>
      <w:r w:rsidRPr="00092349">
        <w:rPr>
          <w:rFonts w:ascii="Times New Roman" w:hAnsi="Times New Roman"/>
          <w:b/>
          <w:sz w:val="24"/>
          <w:szCs w:val="24"/>
          <w:lang w:val="uk-UA"/>
        </w:rPr>
        <w:t>Форма підвищення кваліфікації</w:t>
      </w:r>
      <w:r w:rsidRPr="00092349">
        <w:rPr>
          <w:rFonts w:ascii="Times New Roman" w:hAnsi="Times New Roman"/>
          <w:sz w:val="24"/>
          <w:szCs w:val="24"/>
          <w:lang w:val="uk-UA"/>
        </w:rPr>
        <w:t xml:space="preserve"> – денна, заочна, дистанційна тощо</w:t>
      </w:r>
    </w:p>
    <w:p w:rsidR="00092349" w:rsidRPr="00092349" w:rsidRDefault="00092349" w:rsidP="00092349">
      <w:pPr>
        <w:rPr>
          <w:rFonts w:ascii="Times New Roman" w:hAnsi="Times New Roman"/>
          <w:sz w:val="24"/>
          <w:szCs w:val="24"/>
          <w:lang w:val="uk-UA"/>
        </w:rPr>
      </w:pPr>
      <w:r w:rsidRPr="00092349">
        <w:rPr>
          <w:rFonts w:ascii="Times New Roman" w:hAnsi="Times New Roman"/>
          <w:b/>
          <w:sz w:val="24"/>
          <w:szCs w:val="24"/>
          <w:lang w:val="uk-UA"/>
        </w:rPr>
        <w:t>Вид підвищення кваліфікації</w:t>
      </w:r>
      <w:r w:rsidRPr="00092349">
        <w:rPr>
          <w:rFonts w:ascii="Times New Roman" w:hAnsi="Times New Roman"/>
          <w:sz w:val="24"/>
          <w:szCs w:val="24"/>
          <w:lang w:val="uk-UA"/>
        </w:rPr>
        <w:t xml:space="preserve"> – підвищення кваліфікації, стажування, участь у конференції тренінгу, тощо</w:t>
      </w:r>
    </w:p>
    <w:p w:rsidR="00092349" w:rsidRPr="00092349" w:rsidRDefault="00092349" w:rsidP="001865E1">
      <w:pPr>
        <w:spacing w:after="150" w:line="240" w:lineRule="auto"/>
        <w:ind w:left="45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sectPr w:rsidR="00092349" w:rsidRPr="00092349" w:rsidSect="00092349">
      <w:pgSz w:w="11906" w:h="16838"/>
      <w:pgMar w:top="907" w:right="107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E5F"/>
    <w:multiLevelType w:val="hybridMultilevel"/>
    <w:tmpl w:val="44D298A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CA51418"/>
    <w:multiLevelType w:val="hybridMultilevel"/>
    <w:tmpl w:val="3258B5E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0AC14BF"/>
    <w:multiLevelType w:val="hybridMultilevel"/>
    <w:tmpl w:val="4DA65A4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0F937F2"/>
    <w:multiLevelType w:val="hybridMultilevel"/>
    <w:tmpl w:val="D9D440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9E2293F"/>
    <w:multiLevelType w:val="hybridMultilevel"/>
    <w:tmpl w:val="3C34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07A61"/>
    <w:multiLevelType w:val="hybridMultilevel"/>
    <w:tmpl w:val="4180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F41E6"/>
    <w:multiLevelType w:val="hybridMultilevel"/>
    <w:tmpl w:val="CF9C4A5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32D0756"/>
    <w:multiLevelType w:val="hybridMultilevel"/>
    <w:tmpl w:val="39CCC6A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36B4D68"/>
    <w:multiLevelType w:val="hybridMultilevel"/>
    <w:tmpl w:val="B0B81A88"/>
    <w:lvl w:ilvl="0" w:tplc="45A651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62C7843"/>
    <w:multiLevelType w:val="hybridMultilevel"/>
    <w:tmpl w:val="CF4C3D16"/>
    <w:lvl w:ilvl="0" w:tplc="4558CD7C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D3950"/>
    <w:multiLevelType w:val="hybridMultilevel"/>
    <w:tmpl w:val="E1BA53BC"/>
    <w:lvl w:ilvl="0" w:tplc="25884712">
      <w:start w:val="1"/>
      <w:numFmt w:val="bullet"/>
      <w:lvlText w:val="̶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6EFF0D1F"/>
    <w:multiLevelType w:val="hybridMultilevel"/>
    <w:tmpl w:val="245AF1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C6B3E"/>
    <w:multiLevelType w:val="hybridMultilevel"/>
    <w:tmpl w:val="3EEE9F3C"/>
    <w:lvl w:ilvl="0" w:tplc="A6AED3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6527EF3"/>
    <w:multiLevelType w:val="hybridMultilevel"/>
    <w:tmpl w:val="037E45CE"/>
    <w:lvl w:ilvl="0" w:tplc="8EEC5B4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80"/>
    <w:rsid w:val="00001983"/>
    <w:rsid w:val="00006601"/>
    <w:rsid w:val="00027A04"/>
    <w:rsid w:val="000361AE"/>
    <w:rsid w:val="00054B45"/>
    <w:rsid w:val="00056BD1"/>
    <w:rsid w:val="00057E92"/>
    <w:rsid w:val="00061207"/>
    <w:rsid w:val="00075D26"/>
    <w:rsid w:val="0007745B"/>
    <w:rsid w:val="00083078"/>
    <w:rsid w:val="00092349"/>
    <w:rsid w:val="000B2B6B"/>
    <w:rsid w:val="000C1C83"/>
    <w:rsid w:val="000E01A5"/>
    <w:rsid w:val="00114188"/>
    <w:rsid w:val="001254E1"/>
    <w:rsid w:val="0014606A"/>
    <w:rsid w:val="00167BB9"/>
    <w:rsid w:val="0018535F"/>
    <w:rsid w:val="001865E1"/>
    <w:rsid w:val="0019085C"/>
    <w:rsid w:val="001B7817"/>
    <w:rsid w:val="001C4AA9"/>
    <w:rsid w:val="002838EA"/>
    <w:rsid w:val="002B2128"/>
    <w:rsid w:val="002C66A2"/>
    <w:rsid w:val="002F5103"/>
    <w:rsid w:val="003163E8"/>
    <w:rsid w:val="003368AE"/>
    <w:rsid w:val="00340BBE"/>
    <w:rsid w:val="00351DA2"/>
    <w:rsid w:val="003604C3"/>
    <w:rsid w:val="0037274F"/>
    <w:rsid w:val="003A40D5"/>
    <w:rsid w:val="003B2473"/>
    <w:rsid w:val="00403C81"/>
    <w:rsid w:val="00420376"/>
    <w:rsid w:val="00420E00"/>
    <w:rsid w:val="00430CD8"/>
    <w:rsid w:val="00470AC5"/>
    <w:rsid w:val="004775DB"/>
    <w:rsid w:val="00492EAE"/>
    <w:rsid w:val="004B779F"/>
    <w:rsid w:val="004C6B45"/>
    <w:rsid w:val="004D704B"/>
    <w:rsid w:val="004F2C35"/>
    <w:rsid w:val="004F48B4"/>
    <w:rsid w:val="00527EA3"/>
    <w:rsid w:val="0053781E"/>
    <w:rsid w:val="00577CF8"/>
    <w:rsid w:val="0059096F"/>
    <w:rsid w:val="005914BA"/>
    <w:rsid w:val="005A510A"/>
    <w:rsid w:val="005E0A89"/>
    <w:rsid w:val="005E4CAD"/>
    <w:rsid w:val="005F0D87"/>
    <w:rsid w:val="00623807"/>
    <w:rsid w:val="006472A1"/>
    <w:rsid w:val="00662628"/>
    <w:rsid w:val="006B7342"/>
    <w:rsid w:val="006C022A"/>
    <w:rsid w:val="006E105F"/>
    <w:rsid w:val="006E1708"/>
    <w:rsid w:val="007042A4"/>
    <w:rsid w:val="0070444C"/>
    <w:rsid w:val="00705250"/>
    <w:rsid w:val="0076440D"/>
    <w:rsid w:val="00764557"/>
    <w:rsid w:val="00765445"/>
    <w:rsid w:val="007B0E1E"/>
    <w:rsid w:val="008066D6"/>
    <w:rsid w:val="00847A13"/>
    <w:rsid w:val="00881313"/>
    <w:rsid w:val="00882575"/>
    <w:rsid w:val="008A06AF"/>
    <w:rsid w:val="008B1584"/>
    <w:rsid w:val="008B47A2"/>
    <w:rsid w:val="00906AA6"/>
    <w:rsid w:val="00967A4E"/>
    <w:rsid w:val="0097127F"/>
    <w:rsid w:val="009959DB"/>
    <w:rsid w:val="00997437"/>
    <w:rsid w:val="009A5C59"/>
    <w:rsid w:val="009B089A"/>
    <w:rsid w:val="009B63B1"/>
    <w:rsid w:val="009C5D6E"/>
    <w:rsid w:val="009C720A"/>
    <w:rsid w:val="009D167C"/>
    <w:rsid w:val="009D17DB"/>
    <w:rsid w:val="00A00E00"/>
    <w:rsid w:val="00A531C3"/>
    <w:rsid w:val="00A672AC"/>
    <w:rsid w:val="00A94987"/>
    <w:rsid w:val="00AB5F72"/>
    <w:rsid w:val="00AE45E1"/>
    <w:rsid w:val="00B037AB"/>
    <w:rsid w:val="00B05D80"/>
    <w:rsid w:val="00B1332D"/>
    <w:rsid w:val="00B6224A"/>
    <w:rsid w:val="00B70904"/>
    <w:rsid w:val="00B87B17"/>
    <w:rsid w:val="00B9387E"/>
    <w:rsid w:val="00BA4786"/>
    <w:rsid w:val="00BB7922"/>
    <w:rsid w:val="00BE0C67"/>
    <w:rsid w:val="00BE68AC"/>
    <w:rsid w:val="00C1437E"/>
    <w:rsid w:val="00C41BF5"/>
    <w:rsid w:val="00CB4CB6"/>
    <w:rsid w:val="00CB5BEC"/>
    <w:rsid w:val="00D14F00"/>
    <w:rsid w:val="00D17E83"/>
    <w:rsid w:val="00D23A2A"/>
    <w:rsid w:val="00D60B3C"/>
    <w:rsid w:val="00D76905"/>
    <w:rsid w:val="00DB077F"/>
    <w:rsid w:val="00DD01B8"/>
    <w:rsid w:val="00DF59D5"/>
    <w:rsid w:val="00DF6FA9"/>
    <w:rsid w:val="00E431FA"/>
    <w:rsid w:val="00E61D3F"/>
    <w:rsid w:val="00E712A9"/>
    <w:rsid w:val="00E7421F"/>
    <w:rsid w:val="00E94C10"/>
    <w:rsid w:val="00E96681"/>
    <w:rsid w:val="00EA3F21"/>
    <w:rsid w:val="00EB1A65"/>
    <w:rsid w:val="00EE6B51"/>
    <w:rsid w:val="00F12E86"/>
    <w:rsid w:val="00F242FB"/>
    <w:rsid w:val="00F45A9B"/>
    <w:rsid w:val="00FE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9D36"/>
  <w15:chartTrackingRefBased/>
  <w15:docId w15:val="{BCC4FF5F-C101-4BA7-A834-9F3BDBA6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47A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B4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12A9"/>
    <w:pPr>
      <w:ind w:left="720"/>
      <w:contextualSpacing/>
    </w:pPr>
  </w:style>
  <w:style w:type="table" w:styleId="a6">
    <w:name w:val="Table Grid"/>
    <w:basedOn w:val="a1"/>
    <w:uiPriority w:val="39"/>
    <w:rsid w:val="00B6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a7">
    <w:name w:val="Нормальний текст"/>
    <w:basedOn w:val="a"/>
    <w:rsid w:val="00092349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6667</Words>
  <Characters>3801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Коломиец И,В,</cp:lastModifiedBy>
  <cp:revision>4</cp:revision>
  <cp:lastPrinted>2019-10-10T11:39:00Z</cp:lastPrinted>
  <dcterms:created xsi:type="dcterms:W3CDTF">2019-10-10T12:08:00Z</dcterms:created>
  <dcterms:modified xsi:type="dcterms:W3CDTF">2019-10-11T09:14:00Z</dcterms:modified>
</cp:coreProperties>
</file>